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B86E" w14:textId="77777777" w:rsidR="00934DFD" w:rsidRPr="00934DFD" w:rsidRDefault="00934DFD" w:rsidP="00934DF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34DFD">
        <w:rPr>
          <w:rFonts w:ascii="Times New Roman" w:eastAsia="Times New Roman" w:hAnsi="Times New Roman" w:cs="Times New Roman"/>
          <w:b/>
          <w:bCs/>
          <w:kern w:val="0"/>
          <w:sz w:val="36"/>
          <w:szCs w:val="36"/>
          <w14:ligatures w14:val="none"/>
        </w:rPr>
        <w:t>Job post summary</w:t>
      </w:r>
    </w:p>
    <w:p w14:paraId="69955416"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Date posted:</w:t>
      </w:r>
      <w:r w:rsidRPr="00934DFD">
        <w:rPr>
          <w:rFonts w:ascii="Times New Roman" w:eastAsia="Times New Roman" w:hAnsi="Times New Roman" w:cs="Times New Roman"/>
          <w:kern w:val="0"/>
          <w14:ligatures w14:val="none"/>
        </w:rPr>
        <w:t xml:space="preserve"> July 19, 2024</w:t>
      </w:r>
    </w:p>
    <w:p w14:paraId="20C7C110" w14:textId="27B0363B"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Pay:</w:t>
      </w:r>
      <w:r w:rsidRPr="00934DFD">
        <w:rPr>
          <w:rFonts w:ascii="Times New Roman" w:eastAsia="Times New Roman" w:hAnsi="Times New Roman" w:cs="Times New Roman"/>
          <w:kern w:val="0"/>
          <w14:ligatures w14:val="none"/>
        </w:rPr>
        <w:t xml:space="preserve"> $</w:t>
      </w:r>
      <w:r w:rsidR="00640848">
        <w:rPr>
          <w:rFonts w:ascii="Times New Roman" w:eastAsia="Times New Roman" w:hAnsi="Times New Roman" w:cs="Times New Roman"/>
          <w:kern w:val="0"/>
          <w14:ligatures w14:val="none"/>
        </w:rPr>
        <w:t>80</w:t>
      </w:r>
      <w:r w:rsidRPr="00934DFD">
        <w:rPr>
          <w:rFonts w:ascii="Times New Roman" w:eastAsia="Times New Roman" w:hAnsi="Times New Roman" w:cs="Times New Roman"/>
          <w:kern w:val="0"/>
          <w14:ligatures w14:val="none"/>
        </w:rPr>
        <w:t>,000.00 - $8</w:t>
      </w:r>
      <w:r w:rsidR="00640848">
        <w:rPr>
          <w:rFonts w:ascii="Times New Roman" w:eastAsia="Times New Roman" w:hAnsi="Times New Roman" w:cs="Times New Roman"/>
          <w:kern w:val="0"/>
          <w14:ligatures w14:val="none"/>
        </w:rPr>
        <w:t>8</w:t>
      </w:r>
      <w:r w:rsidRPr="00934DFD">
        <w:rPr>
          <w:rFonts w:ascii="Times New Roman" w:eastAsia="Times New Roman" w:hAnsi="Times New Roman" w:cs="Times New Roman"/>
          <w:kern w:val="0"/>
          <w14:ligatures w14:val="none"/>
        </w:rPr>
        <w:t>,000.00 per year</w:t>
      </w:r>
    </w:p>
    <w:p w14:paraId="2A4639F6"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Job description:</w:t>
      </w:r>
    </w:p>
    <w:p w14:paraId="632A6037"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 xml:space="preserve">Deputy District Attorney I </w:t>
      </w:r>
    </w:p>
    <w:p w14:paraId="6BBA139E"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3rd Judicial District – Las Animas and Huerfano Counties</w:t>
      </w:r>
    </w:p>
    <w:p w14:paraId="5C8F74FB"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 xml:space="preserve">Annual Salary: </w:t>
      </w:r>
    </w:p>
    <w:p w14:paraId="0687A045" w14:textId="03B2D504"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$73,000-$8</w:t>
      </w:r>
      <w:r w:rsidR="00AB58C8">
        <w:rPr>
          <w:rFonts w:ascii="Times New Roman" w:eastAsia="Times New Roman" w:hAnsi="Times New Roman" w:cs="Times New Roman"/>
          <w:kern w:val="0"/>
          <w14:ligatures w14:val="none"/>
        </w:rPr>
        <w:t>3</w:t>
      </w:r>
      <w:r w:rsidRPr="00934DFD">
        <w:rPr>
          <w:rFonts w:ascii="Times New Roman" w:eastAsia="Times New Roman" w:hAnsi="Times New Roman" w:cs="Times New Roman"/>
          <w:kern w:val="0"/>
          <w14:ligatures w14:val="none"/>
        </w:rPr>
        <w:t>,000 depending on duties and experience plus benefits, medical and pension contribution.</w:t>
      </w:r>
    </w:p>
    <w:p w14:paraId="1C1C3DCD"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Additional Incentives:</w:t>
      </w:r>
    </w:p>
    <w:p w14:paraId="027BA6EF"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Moving expense stipend up to $5000</w:t>
      </w:r>
    </w:p>
    <w:p w14:paraId="5CBFE0E9"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Signing bonus of $10,000 allocated over three years.</w:t>
      </w:r>
    </w:p>
    <w:p w14:paraId="48242C6E"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6 months rental assistance</w:t>
      </w:r>
    </w:p>
    <w:p w14:paraId="2EC94404"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Education:</w:t>
      </w:r>
    </w:p>
    <w:p w14:paraId="7A430EF0"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Juris Doctorate</w:t>
      </w:r>
    </w:p>
    <w:p w14:paraId="79A103F2"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Certificates, Licenses, Registrations:</w:t>
      </w:r>
    </w:p>
    <w:p w14:paraId="3121575F"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Licensed to practice law in the State of Colorado.</w:t>
      </w:r>
    </w:p>
    <w:p w14:paraId="6721A61C"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Sponsorship:</w:t>
      </w:r>
    </w:p>
    <w:p w14:paraId="10EE6EC5"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The district will consider candidates who will require visa sponsorship at the time of application or in the future.</w:t>
      </w:r>
    </w:p>
    <w:p w14:paraId="261C32F1"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About the Position</w:t>
      </w:r>
    </w:p>
    <w:p w14:paraId="22DB03F2" w14:textId="4DDCDDD2"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xml:space="preserve">The Office of the District Attorney offers an exciting opportunity for a challenging career in criminal trial work. Deputy District Attorney I prepares and presents cases before </w:t>
      </w:r>
      <w:r>
        <w:rPr>
          <w:rFonts w:ascii="Times New Roman" w:eastAsia="Times New Roman" w:hAnsi="Times New Roman" w:cs="Times New Roman"/>
          <w:kern w:val="0"/>
          <w14:ligatures w14:val="none"/>
        </w:rPr>
        <w:t>County C</w:t>
      </w:r>
      <w:r w:rsidRPr="00934DFD">
        <w:rPr>
          <w:rFonts w:ascii="Times New Roman" w:eastAsia="Times New Roman" w:hAnsi="Times New Roman" w:cs="Times New Roman"/>
          <w:kern w:val="0"/>
          <w14:ligatures w14:val="none"/>
        </w:rPr>
        <w:t xml:space="preserve">ourt within the district. The ideal candidate will be a person of integrity and will possess a passion for justice. The elected District Attorney is the chief law enforcement office in the district and is responsible for the prosecution of violations of Colorado State Laws. The current 3rd Judicial District Attorney is </w:t>
      </w:r>
      <w:r w:rsidR="000C5A82">
        <w:rPr>
          <w:rFonts w:ascii="Times New Roman" w:eastAsia="Times New Roman" w:hAnsi="Times New Roman" w:cs="Times New Roman"/>
          <w:kern w:val="0"/>
          <w14:ligatures w14:val="none"/>
        </w:rPr>
        <w:t xml:space="preserve">Nick Dale. </w:t>
      </w:r>
    </w:p>
    <w:p w14:paraId="47331DD3"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lastRenderedPageBreak/>
        <w:t>Duties and Responsibilities:</w:t>
      </w:r>
    </w:p>
    <w:p w14:paraId="0F0C095D"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Perform professional entry level work for criminal prosecution of misdemeanor and traffic offenses.</w:t>
      </w:r>
    </w:p>
    <w:p w14:paraId="5BCFE2DD"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Evaluate evidence and facts.</w:t>
      </w:r>
    </w:p>
    <w:p w14:paraId="513F2D53"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Determine nature of crimes committed and authorize issuance of criminal complaints.</w:t>
      </w:r>
    </w:p>
    <w:p w14:paraId="7FBA9859"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Interview prospective witnesses and develop cases for prosecution.</w:t>
      </w:r>
    </w:p>
    <w:p w14:paraId="34738E50"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Prepare briefs and engage in trial practice.</w:t>
      </w:r>
    </w:p>
    <w:p w14:paraId="50274FD4"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Attend arraignments, pre-trial conferences, and sentencing conferences in assigned areas.</w:t>
      </w:r>
    </w:p>
    <w:p w14:paraId="0F2E5DC6"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Prepare and present jury trials and trials to the Court.</w:t>
      </w:r>
    </w:p>
    <w:p w14:paraId="00D01BAC"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Assist other District Court &amp; County Court Deputies in trials, as required.</w:t>
      </w:r>
    </w:p>
    <w:p w14:paraId="4AC24570"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Assist citizens on the phone or walk-in clients.</w:t>
      </w:r>
    </w:p>
    <w:p w14:paraId="19EEBD1F"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NECESSARY REQUIREMENTS:</w:t>
      </w:r>
    </w:p>
    <w:p w14:paraId="76DA0E9F"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LANGUAGE SKILLS:</w:t>
      </w:r>
    </w:p>
    <w:p w14:paraId="266FEB17"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Ability to read, analyze, and interpret complex documents.</w:t>
      </w:r>
    </w:p>
    <w:p w14:paraId="2E9A989D"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Ability to respond effectively to the most sensitive inquiries or complaints. Ability to write speeches and articles using original or innovative techniques or style. Ability to make effective and persuasive speeches and presentations on controversial or complex topics to top management, public groups, boards of directors, and the courts.</w:t>
      </w:r>
    </w:p>
    <w:p w14:paraId="7BDD8EE8"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REASONING ABILITY:</w:t>
      </w:r>
    </w:p>
    <w:p w14:paraId="7DC04C3E"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Ability to apply principles of logical or scientific thinking to a wide range of intellectual and practical problems. Ability to deal with nonverbal symbolism (formulas, scientific equations, graphs, musical notes, etc.,) in its most difficult phases. Ability to deal with a variety of abstract and concrete variables.</w:t>
      </w:r>
    </w:p>
    <w:p w14:paraId="5539F15D"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 xml:space="preserve">PHYSICAL DEMANDS: </w:t>
      </w:r>
    </w:p>
    <w:p w14:paraId="2AED6CF4"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regularly required to talk or hear. The employee frequently is required to sit. The employee is occasionally required to stand; </w:t>
      </w:r>
      <w:r w:rsidRPr="00934DFD">
        <w:rPr>
          <w:rFonts w:ascii="Times New Roman" w:eastAsia="Times New Roman" w:hAnsi="Times New Roman" w:cs="Times New Roman"/>
          <w:kern w:val="0"/>
          <w14:ligatures w14:val="none"/>
        </w:rPr>
        <w:lastRenderedPageBreak/>
        <w:t xml:space="preserve">walk; use hands to (manipulate or touch), handle, or feel objects, tools, or controls; and reach with hands and arms. Specific vision abilities required by this job include close vision and the ability to adjust focus. </w:t>
      </w:r>
      <w:proofErr w:type="gramStart"/>
      <w:r w:rsidRPr="00934DFD">
        <w:rPr>
          <w:rFonts w:ascii="Times New Roman" w:eastAsia="Times New Roman" w:hAnsi="Times New Roman" w:cs="Times New Roman"/>
          <w:kern w:val="0"/>
          <w14:ligatures w14:val="none"/>
        </w:rPr>
        <w:t>Lifting up</w:t>
      </w:r>
      <w:proofErr w:type="gramEnd"/>
      <w:r w:rsidRPr="00934DFD">
        <w:rPr>
          <w:rFonts w:ascii="Times New Roman" w:eastAsia="Times New Roman" w:hAnsi="Times New Roman" w:cs="Times New Roman"/>
          <w:kern w:val="0"/>
          <w14:ligatures w14:val="none"/>
        </w:rPr>
        <w:t xml:space="preserve"> to 50 lbs.</w:t>
      </w:r>
    </w:p>
    <w:p w14:paraId="7179A341"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Deputy District Attorney I Supplemental Questionnaire</w:t>
      </w:r>
    </w:p>
    <w:p w14:paraId="6278F3EA"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1. Do you have a license to practice law in the State of Colorado?</w:t>
      </w:r>
    </w:p>
    <w:p w14:paraId="55324939"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Yes No</w:t>
      </w:r>
    </w:p>
    <w:p w14:paraId="052FFB28"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2. Do you have a Juris Doctorate?</w:t>
      </w:r>
    </w:p>
    <w:p w14:paraId="1CC2F324"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Yes No</w:t>
      </w:r>
    </w:p>
    <w:p w14:paraId="7DF67C19"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3. How many years of experience do you have practicing law?</w:t>
      </w:r>
    </w:p>
    <w:p w14:paraId="7403CAFB"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Less than a year</w:t>
      </w:r>
    </w:p>
    <w:p w14:paraId="508F01C8"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1 -2 Years</w:t>
      </w:r>
    </w:p>
    <w:p w14:paraId="19444693"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3 - 4 Years</w:t>
      </w:r>
    </w:p>
    <w:p w14:paraId="6B5444F9"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5+ Years</w:t>
      </w:r>
    </w:p>
    <w:p w14:paraId="1AE700EA"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4. Describe criminal law (prosecution and/or defense experience related to felony matters both in terms of years and types of cases.</w:t>
      </w:r>
    </w:p>
    <w:p w14:paraId="2B1ADF9C"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1 -2 Years</w:t>
      </w:r>
    </w:p>
    <w:p w14:paraId="41012BE7"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3 - 4 Years</w:t>
      </w:r>
    </w:p>
    <w:p w14:paraId="64FE1AA7"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5+ Years</w:t>
      </w:r>
    </w:p>
    <w:p w14:paraId="03515B6D"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 5. Do you have prior Public Sector experience?</w:t>
      </w:r>
    </w:p>
    <w:p w14:paraId="632D2782"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Yes No</w:t>
      </w:r>
    </w:p>
    <w:p w14:paraId="565187EF"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t>Location:</w:t>
      </w:r>
    </w:p>
    <w:p w14:paraId="10D8C746" w14:textId="4066467E"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This position may be based in either Trinidad or Walsenburg with the expectation that travel will occasionally occur between the two county courthouses</w:t>
      </w:r>
      <w:r w:rsidR="000C5A82">
        <w:rPr>
          <w:rFonts w:ascii="Times New Roman" w:eastAsia="Times New Roman" w:hAnsi="Times New Roman" w:cs="Times New Roman"/>
          <w:kern w:val="0"/>
          <w14:ligatures w14:val="none"/>
        </w:rPr>
        <w:t xml:space="preserve">. Remote work is a possibility for certain days. </w:t>
      </w:r>
    </w:p>
    <w:p w14:paraId="5C3489A4" w14:textId="77777777" w:rsidR="00075730" w:rsidRDefault="00075730" w:rsidP="00934DFD">
      <w:pPr>
        <w:spacing w:before="100" w:beforeAutospacing="1" w:after="100" w:afterAutospacing="1" w:line="240" w:lineRule="auto"/>
        <w:rPr>
          <w:rFonts w:ascii="Times New Roman" w:eastAsia="Times New Roman" w:hAnsi="Times New Roman" w:cs="Times New Roman"/>
          <w:b/>
          <w:bCs/>
          <w:kern w:val="0"/>
          <w14:ligatures w14:val="none"/>
        </w:rPr>
      </w:pPr>
    </w:p>
    <w:p w14:paraId="6C3979AD" w14:textId="77777777" w:rsidR="00075730" w:rsidRDefault="00075730" w:rsidP="00934DFD">
      <w:pPr>
        <w:spacing w:before="100" w:beforeAutospacing="1" w:after="100" w:afterAutospacing="1" w:line="240" w:lineRule="auto"/>
        <w:rPr>
          <w:rFonts w:ascii="Times New Roman" w:eastAsia="Times New Roman" w:hAnsi="Times New Roman" w:cs="Times New Roman"/>
          <w:b/>
          <w:bCs/>
          <w:kern w:val="0"/>
          <w14:ligatures w14:val="none"/>
        </w:rPr>
      </w:pPr>
    </w:p>
    <w:p w14:paraId="67618E09" w14:textId="669138B6"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b/>
          <w:bCs/>
          <w:kern w:val="0"/>
          <w14:ligatures w14:val="none"/>
        </w:rPr>
        <w:lastRenderedPageBreak/>
        <w:t>About Trinidad:</w:t>
      </w:r>
    </w:p>
    <w:p w14:paraId="2492E5A9"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Trinidad Colorado is home to 8500 residents who share a strong sense of community and a legacy of preserving and protecting our rich heritage. Located in Southern Colorado near the border of New Mexico, Trinidad boasts easy access to outdoor parks, a nearby ski resort, an emerging nationally recognized arts community, Fisher’s Peak State Park, Trinidad Lake State Park, Trinidad Family Aquatic Center (seasonal,) fishing, hunting, hiking and biking trails and many locally owned dining and cultural opportunities. Trinidad also offers several school options from our local public schools to private schools and is also home to Trinidad State College. Trinidad’s strategic location, natural and cultural resources, history of responsible land and planning and slower paced quality of life provide the ideal mix of small-town living and big city amenities.</w:t>
      </w:r>
    </w:p>
    <w:p w14:paraId="32813792"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Job Type: Full-time</w:t>
      </w:r>
    </w:p>
    <w:p w14:paraId="223DB834"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Benefits:</w:t>
      </w:r>
    </w:p>
    <w:p w14:paraId="34D06667" w14:textId="77777777" w:rsidR="00934DFD" w:rsidRPr="00934DFD" w:rsidRDefault="00934DFD" w:rsidP="00934D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401(k) matching</w:t>
      </w:r>
    </w:p>
    <w:p w14:paraId="39F54A25" w14:textId="77777777" w:rsidR="00934DFD" w:rsidRPr="00934DFD" w:rsidRDefault="00934DFD" w:rsidP="00934D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Dental insurance</w:t>
      </w:r>
    </w:p>
    <w:p w14:paraId="122A4749" w14:textId="77777777" w:rsidR="00934DFD" w:rsidRPr="00934DFD" w:rsidRDefault="00934DFD" w:rsidP="00934D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Health insurance</w:t>
      </w:r>
    </w:p>
    <w:p w14:paraId="7AFD66D3" w14:textId="77777777" w:rsidR="00934DFD" w:rsidRPr="00934DFD" w:rsidRDefault="00934DFD" w:rsidP="00934D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Life insurance</w:t>
      </w:r>
    </w:p>
    <w:p w14:paraId="665EAC67" w14:textId="77777777" w:rsidR="00934DFD" w:rsidRPr="00934DFD" w:rsidRDefault="00934DFD" w:rsidP="00934D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Paid time off</w:t>
      </w:r>
    </w:p>
    <w:p w14:paraId="5908E015" w14:textId="77777777" w:rsidR="00934DFD" w:rsidRPr="00934DFD" w:rsidRDefault="00934DFD" w:rsidP="00934D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Relocation assistance</w:t>
      </w:r>
    </w:p>
    <w:p w14:paraId="4489585A" w14:textId="77777777" w:rsidR="00934DFD" w:rsidRPr="00934DFD" w:rsidRDefault="00934DFD" w:rsidP="00934D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Vision insurance</w:t>
      </w:r>
    </w:p>
    <w:p w14:paraId="640F3C8D"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Schedule:</w:t>
      </w:r>
    </w:p>
    <w:p w14:paraId="3792CE7B" w14:textId="77777777" w:rsidR="00934DFD" w:rsidRPr="00934DFD" w:rsidRDefault="00934DFD" w:rsidP="00934DF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34DFD">
        <w:rPr>
          <w:rFonts w:ascii="Times New Roman" w:eastAsia="Times New Roman" w:hAnsi="Times New Roman" w:cs="Times New Roman"/>
          <w:kern w:val="0"/>
          <w14:ligatures w14:val="none"/>
        </w:rPr>
        <w:t>8 hour</w:t>
      </w:r>
      <w:proofErr w:type="gramEnd"/>
      <w:r w:rsidRPr="00934DFD">
        <w:rPr>
          <w:rFonts w:ascii="Times New Roman" w:eastAsia="Times New Roman" w:hAnsi="Times New Roman" w:cs="Times New Roman"/>
          <w:kern w:val="0"/>
          <w14:ligatures w14:val="none"/>
        </w:rPr>
        <w:t xml:space="preserve"> shift</w:t>
      </w:r>
    </w:p>
    <w:p w14:paraId="160815AF" w14:textId="77777777" w:rsidR="00934DFD" w:rsidRPr="00934DFD" w:rsidRDefault="00934DFD" w:rsidP="00934DF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Monday to Friday</w:t>
      </w:r>
    </w:p>
    <w:p w14:paraId="4F349B9D"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License/Certification:</w:t>
      </w:r>
    </w:p>
    <w:p w14:paraId="3042A2FD" w14:textId="77777777" w:rsidR="00934DFD" w:rsidRPr="00934DFD" w:rsidRDefault="00934DFD" w:rsidP="00934DF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Bar (Required)</w:t>
      </w:r>
    </w:p>
    <w:p w14:paraId="07738C4B"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Ability to Commute:</w:t>
      </w:r>
    </w:p>
    <w:p w14:paraId="76D9DE8D" w14:textId="77777777" w:rsidR="00934DFD" w:rsidRPr="00934DFD" w:rsidRDefault="00934DFD" w:rsidP="00934DF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Trinidad, CO 81082 (Required)</w:t>
      </w:r>
    </w:p>
    <w:p w14:paraId="1F3BC81A" w14:textId="77777777"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Ability to Relocate:</w:t>
      </w:r>
    </w:p>
    <w:p w14:paraId="5378511B" w14:textId="77777777" w:rsidR="00934DFD" w:rsidRPr="00934DFD" w:rsidRDefault="00934DFD" w:rsidP="00934DF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Trinidad, CO 81082: Relocate before starting work (Required)</w:t>
      </w:r>
    </w:p>
    <w:p w14:paraId="49CC5379" w14:textId="711ED0C4" w:rsidR="00934DFD" w:rsidRPr="00934DFD" w:rsidRDefault="00934DFD" w:rsidP="00934DFD">
      <w:pPr>
        <w:spacing w:before="100" w:beforeAutospacing="1" w:after="100" w:afterAutospacing="1" w:line="240" w:lineRule="auto"/>
        <w:rPr>
          <w:rFonts w:ascii="Times New Roman" w:eastAsia="Times New Roman" w:hAnsi="Times New Roman" w:cs="Times New Roman"/>
          <w:kern w:val="0"/>
          <w14:ligatures w14:val="none"/>
        </w:rPr>
      </w:pPr>
      <w:r w:rsidRPr="00934DFD">
        <w:rPr>
          <w:rFonts w:ascii="Times New Roman" w:eastAsia="Times New Roman" w:hAnsi="Times New Roman" w:cs="Times New Roman"/>
          <w:kern w:val="0"/>
          <w14:ligatures w14:val="none"/>
        </w:rPr>
        <w:t>Work Location: In person</w:t>
      </w:r>
      <w:r w:rsidR="000C5A82">
        <w:rPr>
          <w:rFonts w:ascii="Times New Roman" w:eastAsia="Times New Roman" w:hAnsi="Times New Roman" w:cs="Times New Roman"/>
          <w:kern w:val="0"/>
          <w14:ligatures w14:val="none"/>
        </w:rPr>
        <w:t xml:space="preserve">, with some flexibility for remote work. </w:t>
      </w:r>
    </w:p>
    <w:p w14:paraId="5F153136" w14:textId="77777777" w:rsidR="00F71C4F" w:rsidRDefault="00F71C4F"/>
    <w:sectPr w:rsidR="00F71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92539"/>
    <w:multiLevelType w:val="multilevel"/>
    <w:tmpl w:val="44A8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B5B42"/>
    <w:multiLevelType w:val="multilevel"/>
    <w:tmpl w:val="627C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C0AD1"/>
    <w:multiLevelType w:val="multilevel"/>
    <w:tmpl w:val="2900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F11D0A"/>
    <w:multiLevelType w:val="multilevel"/>
    <w:tmpl w:val="6B86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6E3466"/>
    <w:multiLevelType w:val="multilevel"/>
    <w:tmpl w:val="B8BE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384656">
    <w:abstractNumId w:val="4"/>
  </w:num>
  <w:num w:numId="2" w16cid:durableId="917977686">
    <w:abstractNumId w:val="1"/>
  </w:num>
  <w:num w:numId="3" w16cid:durableId="1262683988">
    <w:abstractNumId w:val="0"/>
  </w:num>
  <w:num w:numId="4" w16cid:durableId="1163351859">
    <w:abstractNumId w:val="2"/>
  </w:num>
  <w:num w:numId="5" w16cid:durableId="1217081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FD"/>
    <w:rsid w:val="00075730"/>
    <w:rsid w:val="000C5A82"/>
    <w:rsid w:val="00245DB2"/>
    <w:rsid w:val="002A035D"/>
    <w:rsid w:val="002A16AF"/>
    <w:rsid w:val="00385890"/>
    <w:rsid w:val="00394090"/>
    <w:rsid w:val="00640848"/>
    <w:rsid w:val="007E51F7"/>
    <w:rsid w:val="00934DFD"/>
    <w:rsid w:val="00956FF2"/>
    <w:rsid w:val="00AB58C8"/>
    <w:rsid w:val="00E030C1"/>
    <w:rsid w:val="00F7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B029"/>
  <w15:chartTrackingRefBased/>
  <w15:docId w15:val="{97371085-2376-4065-BF67-7E192DC7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DFD"/>
    <w:rPr>
      <w:rFonts w:eastAsiaTheme="majorEastAsia" w:cstheme="majorBidi"/>
      <w:color w:val="272727" w:themeColor="text1" w:themeTint="D8"/>
    </w:rPr>
  </w:style>
  <w:style w:type="paragraph" w:styleId="Title">
    <w:name w:val="Title"/>
    <w:basedOn w:val="Normal"/>
    <w:next w:val="Normal"/>
    <w:link w:val="TitleChar"/>
    <w:uiPriority w:val="10"/>
    <w:qFormat/>
    <w:rsid w:val="00934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DFD"/>
    <w:pPr>
      <w:spacing w:before="160"/>
      <w:jc w:val="center"/>
    </w:pPr>
    <w:rPr>
      <w:i/>
      <w:iCs/>
      <w:color w:val="404040" w:themeColor="text1" w:themeTint="BF"/>
    </w:rPr>
  </w:style>
  <w:style w:type="character" w:customStyle="1" w:styleId="QuoteChar">
    <w:name w:val="Quote Char"/>
    <w:basedOn w:val="DefaultParagraphFont"/>
    <w:link w:val="Quote"/>
    <w:uiPriority w:val="29"/>
    <w:rsid w:val="00934DFD"/>
    <w:rPr>
      <w:i/>
      <w:iCs/>
      <w:color w:val="404040" w:themeColor="text1" w:themeTint="BF"/>
    </w:rPr>
  </w:style>
  <w:style w:type="paragraph" w:styleId="ListParagraph">
    <w:name w:val="List Paragraph"/>
    <w:basedOn w:val="Normal"/>
    <w:uiPriority w:val="34"/>
    <w:qFormat/>
    <w:rsid w:val="00934DFD"/>
    <w:pPr>
      <w:ind w:left="720"/>
      <w:contextualSpacing/>
    </w:pPr>
  </w:style>
  <w:style w:type="character" w:styleId="IntenseEmphasis">
    <w:name w:val="Intense Emphasis"/>
    <w:basedOn w:val="DefaultParagraphFont"/>
    <w:uiPriority w:val="21"/>
    <w:qFormat/>
    <w:rsid w:val="00934DFD"/>
    <w:rPr>
      <w:i/>
      <w:iCs/>
      <w:color w:val="0F4761" w:themeColor="accent1" w:themeShade="BF"/>
    </w:rPr>
  </w:style>
  <w:style w:type="paragraph" w:styleId="IntenseQuote">
    <w:name w:val="Intense Quote"/>
    <w:basedOn w:val="Normal"/>
    <w:next w:val="Normal"/>
    <w:link w:val="IntenseQuoteChar"/>
    <w:uiPriority w:val="30"/>
    <w:qFormat/>
    <w:rsid w:val="00934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DFD"/>
    <w:rPr>
      <w:i/>
      <w:iCs/>
      <w:color w:val="0F4761" w:themeColor="accent1" w:themeShade="BF"/>
    </w:rPr>
  </w:style>
  <w:style w:type="character" w:styleId="IntenseReference">
    <w:name w:val="Intense Reference"/>
    <w:basedOn w:val="DefaultParagraphFont"/>
    <w:uiPriority w:val="32"/>
    <w:qFormat/>
    <w:rsid w:val="00934D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4564</Characters>
  <Application>Microsoft Office Word</Application>
  <DocSecurity>0</DocSecurity>
  <Lines>112</Lines>
  <Paragraphs>77</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Cannon</dc:creator>
  <cp:keywords/>
  <dc:description/>
  <cp:lastModifiedBy>Kristin Reynolds</cp:lastModifiedBy>
  <cp:revision>2</cp:revision>
  <dcterms:created xsi:type="dcterms:W3CDTF">2026-05-21T19:27:00Z</dcterms:created>
  <dcterms:modified xsi:type="dcterms:W3CDTF">2026-05-21T19:27:00Z</dcterms:modified>
</cp:coreProperties>
</file>