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83EB" w14:textId="77777777" w:rsidR="009843CB" w:rsidRDefault="00B6207E" w:rsidP="00B6207E">
      <w:pPr>
        <w:pStyle w:val="NoSpacing"/>
        <w:tabs>
          <w:tab w:val="left" w:pos="1920"/>
        </w:tabs>
        <w:spacing w:before="1540" w:after="240"/>
        <w:rPr>
          <w:color w:val="5B9BD5" w:themeColor="accent1"/>
        </w:rPr>
      </w:pPr>
      <w:r>
        <w:rPr>
          <w:color w:val="5B9BD5" w:themeColor="accent1"/>
        </w:rPr>
        <w:tab/>
      </w:r>
    </w:p>
    <w:sdt>
      <w:sdtPr>
        <w:rPr>
          <w:rFonts w:asciiTheme="majorHAnsi" w:eastAsiaTheme="majorEastAsia" w:hAnsiTheme="majorHAnsi" w:cstheme="majorBidi"/>
          <w:caps/>
          <w:color w:val="2E74B5" w:themeColor="accent1" w:themeShade="BF"/>
          <w:sz w:val="72"/>
          <w:szCs w:val="72"/>
        </w:rPr>
        <w:alias w:val="Title"/>
        <w:tag w:val=""/>
        <w:id w:val="1735040861"/>
        <w:placeholder>
          <w:docPart w:val="A2F05BC8EF2D43E69BBD6DDBE3191C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52A1A49D" w14:textId="77777777" w:rsidR="009843CB" w:rsidRPr="00C8166F" w:rsidRDefault="009843CB" w:rsidP="009843CB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80"/>
              <w:szCs w:val="80"/>
            </w:rPr>
          </w:pPr>
          <w:r w:rsidRPr="00C8166F"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72"/>
              <w:szCs w:val="72"/>
            </w:rPr>
            <w:t>Action Enhancement Guide</w:t>
          </w:r>
        </w:p>
      </w:sdtContent>
    </w:sdt>
    <w:p w14:paraId="1E34F780" w14:textId="1EE2EF37" w:rsidR="009843CB" w:rsidRPr="00C8166F" w:rsidRDefault="003D5927" w:rsidP="009843CB">
      <w:pPr>
        <w:pStyle w:val="NoSpacing"/>
        <w:jc w:val="center"/>
        <w:rPr>
          <w:color w:val="2E74B5" w:themeColor="accent1" w:themeShade="BF"/>
          <w:sz w:val="28"/>
          <w:szCs w:val="28"/>
        </w:rPr>
      </w:pPr>
      <w:sdt>
        <w:sdtPr>
          <w:rPr>
            <w:color w:val="2E74B5" w:themeColor="accent1" w:themeShade="BF"/>
            <w:sz w:val="28"/>
            <w:szCs w:val="28"/>
          </w:rPr>
          <w:alias w:val="Subtitle"/>
          <w:tag w:val=""/>
          <w:id w:val="328029620"/>
          <w:placeholder>
            <w:docPart w:val="A69C5896422842A48FB36C4CB59995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F4E1D">
            <w:rPr>
              <w:color w:val="2E74B5" w:themeColor="accent1" w:themeShade="BF"/>
              <w:sz w:val="28"/>
              <w:szCs w:val="28"/>
            </w:rPr>
            <w:t>October</w:t>
          </w:r>
          <w:r w:rsidR="00CF7CE6">
            <w:rPr>
              <w:color w:val="2E74B5" w:themeColor="accent1" w:themeShade="BF"/>
              <w:sz w:val="28"/>
              <w:szCs w:val="28"/>
            </w:rPr>
            <w:t xml:space="preserve"> </w:t>
          </w:r>
          <w:r w:rsidR="009700DE">
            <w:rPr>
              <w:color w:val="2E74B5" w:themeColor="accent1" w:themeShade="BF"/>
              <w:sz w:val="28"/>
              <w:szCs w:val="28"/>
            </w:rPr>
            <w:t>202</w:t>
          </w:r>
          <w:r w:rsidR="00CF7CE6">
            <w:rPr>
              <w:color w:val="2E74B5" w:themeColor="accent1" w:themeShade="BF"/>
              <w:sz w:val="28"/>
              <w:szCs w:val="28"/>
            </w:rPr>
            <w:t>3</w:t>
          </w:r>
        </w:sdtContent>
      </w:sdt>
      <w:r w:rsidR="009843CB" w:rsidRPr="00C8166F">
        <w:rPr>
          <w:color w:val="2E74B5" w:themeColor="accent1" w:themeShade="BF"/>
          <w:sz w:val="28"/>
          <w:szCs w:val="28"/>
        </w:rPr>
        <w:t xml:space="preserve"> Training Guide</w:t>
      </w:r>
    </w:p>
    <w:p w14:paraId="7107A285" w14:textId="1FA7EF09" w:rsidR="009843CB" w:rsidRDefault="003D50F3" w:rsidP="009843CB">
      <w:pPr>
        <w:pStyle w:val="NoSpacing"/>
        <w:spacing w:before="480"/>
        <w:jc w:val="center"/>
        <w:rPr>
          <w:color w:val="5B9BD5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D22E0" wp14:editId="2D9747BD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8549640</wp:posOffset>
                    </wp:positionV>
                  </mc:Fallback>
                </mc:AlternateContent>
                <wp:extent cx="5943600" cy="511810"/>
                <wp:effectExtent l="0" t="0" r="0" b="0"/>
                <wp:wrapNone/>
                <wp:docPr id="18278917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AA76" w14:textId="77777777" w:rsidR="002E462F" w:rsidRDefault="003D5927" w:rsidP="00F05002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128167803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E462F">
                                  <w:rPr>
                                    <w:color w:val="5B9BD5" w:themeColor="accent1"/>
                                  </w:rPr>
                                  <w:t>Training Materials can be found on our website on the Action Page</w:t>
                                </w:r>
                              </w:sdtContent>
                            </w:sdt>
                          </w:p>
                          <w:p w14:paraId="555A6142" w14:textId="77777777" w:rsidR="002E462F" w:rsidRDefault="002E462F" w:rsidP="009843C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DA Office User Website: </w:t>
                            </w:r>
                            <w:hyperlink r:id="rId12" w:history="1">
                              <w:r w:rsidRPr="00CB20AA">
                                <w:rPr>
                                  <w:rStyle w:val="Hyperlink"/>
                                </w:rPr>
                                <w:t>https://coloradoda.org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7520C81" w14:textId="77777777" w:rsidR="002E462F" w:rsidRDefault="002E462F" w:rsidP="009843C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color w:val="5B9BD5" w:themeColor="accent1"/>
                              </w:rPr>
                              <w:t xml:space="preserve">Action Questions Contact: </w:t>
                            </w:r>
                            <w:hyperlink r:id="rId13" w:history="1">
                              <w:r w:rsidRPr="005E6D94">
                                <w:rPr>
                                  <w:rStyle w:val="Hyperlink"/>
                                </w:rPr>
                                <w:t>Support@cdac.state.co.us</w:t>
                              </w:r>
                            </w:hyperlink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22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68pt;height:40.3pt;z-index:25165772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bcbQIAAEYFAAAOAAAAZHJzL2Uyb0RvYy54bWysVN9v0zAQfkfif7D8ztJstBrR0ql0GkKq&#10;tokN7dl17Daa4zNnt0n56zk7SYsGL0O8OBffd7+/89V11xi2V+hrsCXPzyacKSuhqu2m5N+fbj9c&#10;cuaDsJUwYFXJD8rz6/n7d1etK9Q5bMFUChk5sb5oXcm3Ibgiy7zcqkb4M3DKklIDNiLQL26yCkVL&#10;3huTnU8ms6wFrByCVN7T7U2v5PPkX2slw73WXgVmSk65hXRiOtfxzOZXotigcNtaDmmIf8iiEbWl&#10;oEdXNyIItsP6D1dNLRE86HAmoclA61qqVANVk09eVfO4FU6lWqg53h3b5P+fW3m3f3QPyEL3GToa&#10;YCrCuxXIF0+9yVrniwETe+oLT+hYaKexiV8qgZEh9fZw7KfqApN0Of308WI2IZUk3TTPL/PU8Oxk&#10;7dCHLwoaFoWSI80rZSD2Kx9ifFGMkBjMwm1tTJqZsawt+exiOkkGRw1ZGBuxKk1/cHPKPEnhYFTE&#10;GPtNaVZXqYB4kXinlgbZXhBjhJTKhjyyJPkldERpSuIthgP+lNVbjPs6xshgw9G4qS1gP7C4Lqe0&#10;q5cxZd3jh0H6vu7YgtCtO6oqimuoDsQAhH45vJO3NU1jJXx4EEjbQAOkDQ/3dGgD1HUYJM62gD//&#10;dh/xRFLSctbSdpXc/9gJVJyZr5boG1dxFHAU1qNgd80SqP05vR1OJpEMMJhR1AjNMy3+IkYhlbCS&#10;YpV8PYrL0O84PRxSLRYJRAvnRFjZRydHokduPXXPAt1AwEDUvYNx70Txioc9NhHFLXaB2JhIeuri&#10;0Gha1sSY4WGJr8Hv/wl1ev7mvwAAAP//AwBQSwMEFAAGAAgAAAAhAKmUYebZAAAABAEAAA8AAABk&#10;cnMvZG93bnJldi54bWxMjkFLw0AQhe+C/2EZwZvdtUqoMZsiooInMRWpt2kyJiHZ2ZDdtsm/d/RS&#10;LwOP9/jmy9aT69WBxtB6tnC9MKCIS1+1XFv42DxfrUCFiFxh75kszBRgnZ+fZZhW/sjvdChirQTC&#10;IUULTYxDqnUoG3IYFn4glu7bjw6jxLHW1YhHgbteL41JtMOW5UODAz02VHbF3lkw88tX0hXzKy2f&#10;3m4/u2nLuNlae3kxPdyDijTF0xh+9UUdcnHa+T1XQfXCkN3fle7uJpG4s7AyCeg80//l8x8AAAD/&#10;/wMAUEsBAi0AFAAGAAgAAAAhALaDOJL+AAAA4QEAABMAAAAAAAAAAAAAAAAAAAAAAFtDb250ZW50&#10;X1R5cGVzXS54bWxQSwECLQAUAAYACAAAACEAOP0h/9YAAACUAQAACwAAAAAAAAAAAAAAAAAvAQAA&#10;X3JlbHMvLnJlbHNQSwECLQAUAAYACAAAACEAEVeW3G0CAABGBQAADgAAAAAAAAAAAAAAAAAuAgAA&#10;ZHJzL2Uyb0RvYy54bWxQSwECLQAUAAYACAAAACEAqZRh5tkAAAAEAQAADwAAAAAAAAAAAAAAAADH&#10;BAAAZHJzL2Rvd25yZXYueG1sUEsFBgAAAAAEAAQA8wAAAM0FAAAAAA==&#10;" filled="f" stroked="f" strokeweight=".5pt">
                <v:textbox style="mso-fit-shape-to-text:t" inset="0,0,0,0">
                  <w:txbxContent>
                    <w:p w14:paraId="53AAAA76" w14:textId="77777777" w:rsidR="002E462F" w:rsidRDefault="003D5927" w:rsidP="00F05002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dress"/>
                          <w:tag w:val=""/>
                          <w:id w:val="128167803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2E462F">
                            <w:rPr>
                              <w:color w:val="5B9BD5" w:themeColor="accent1"/>
                            </w:rPr>
                            <w:t>Training Materials can be found on our website on the Action Page</w:t>
                          </w:r>
                        </w:sdtContent>
                      </w:sdt>
                    </w:p>
                    <w:p w14:paraId="555A6142" w14:textId="77777777" w:rsidR="002E462F" w:rsidRDefault="002E462F" w:rsidP="009843CB">
                      <w:pPr>
                        <w:pStyle w:val="NoSpacing"/>
                        <w:jc w:val="center"/>
                      </w:pPr>
                      <w:r>
                        <w:t xml:space="preserve">DA Office User Website: </w:t>
                      </w:r>
                      <w:hyperlink r:id="rId14" w:history="1">
                        <w:r w:rsidRPr="00CB20AA">
                          <w:rPr>
                            <w:rStyle w:val="Hyperlink"/>
                          </w:rPr>
                          <w:t>https://coloradoda.org</w:t>
                        </w:r>
                      </w:hyperlink>
                      <w:r>
                        <w:t xml:space="preserve"> </w:t>
                      </w:r>
                    </w:p>
                    <w:p w14:paraId="07520C81" w14:textId="77777777" w:rsidR="002E462F" w:rsidRDefault="002E462F" w:rsidP="009843C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color w:val="5B9BD5" w:themeColor="accent1"/>
                        </w:rPr>
                        <w:t xml:space="preserve">Action Questions Contact: </w:t>
                      </w:r>
                      <w:hyperlink r:id="rId15" w:history="1">
                        <w:r w:rsidRPr="005E6D94">
                          <w:rPr>
                            <w:rStyle w:val="Hyperlink"/>
                          </w:rPr>
                          <w:t>Support@cdac.state.co.us</w:t>
                        </w:r>
                      </w:hyperlink>
                      <w:r>
                        <w:rPr>
                          <w:color w:val="5B9BD5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43CB">
        <w:rPr>
          <w:noProof/>
          <w:color w:val="5B9BD5" w:themeColor="accent1"/>
        </w:rPr>
        <w:drawing>
          <wp:inline distT="0" distB="0" distL="0" distR="0" wp14:anchorId="100BBFAF" wp14:editId="2DC55166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EC" w14:textId="77777777" w:rsidR="009843CB" w:rsidRDefault="009843CB" w:rsidP="009843CB">
      <w:pPr>
        <w:ind w:right="720"/>
      </w:pPr>
    </w:p>
    <w:p w14:paraId="1493FB13" w14:textId="77777777" w:rsidR="009843CB" w:rsidRDefault="009843CB" w:rsidP="009843CB">
      <w:pPr>
        <w:ind w:right="720"/>
      </w:pPr>
    </w:p>
    <w:p w14:paraId="0C13CB7E" w14:textId="77777777" w:rsidR="009843CB" w:rsidRDefault="009843CB" w:rsidP="009843CB">
      <w:pPr>
        <w:ind w:right="720"/>
      </w:pPr>
    </w:p>
    <w:p w14:paraId="6E724E1A" w14:textId="77777777" w:rsidR="009843CB" w:rsidRDefault="009843CB" w:rsidP="009843CB">
      <w:pPr>
        <w:ind w:right="720"/>
      </w:pPr>
    </w:p>
    <w:p w14:paraId="322B3787" w14:textId="77777777" w:rsidR="009843CB" w:rsidRDefault="009843CB" w:rsidP="009843CB">
      <w:pPr>
        <w:ind w:right="720"/>
      </w:pPr>
    </w:p>
    <w:p w14:paraId="3EFE0817" w14:textId="77777777" w:rsidR="009843CB" w:rsidRDefault="009843CB" w:rsidP="009843CB">
      <w:pPr>
        <w:ind w:right="720"/>
      </w:pPr>
    </w:p>
    <w:p w14:paraId="32893039" w14:textId="77777777" w:rsidR="009843CB" w:rsidRDefault="00F05002" w:rsidP="00F05002">
      <w:pPr>
        <w:tabs>
          <w:tab w:val="left" w:pos="6252"/>
        </w:tabs>
        <w:ind w:right="720"/>
      </w:pPr>
      <w:r>
        <w:tab/>
      </w:r>
    </w:p>
    <w:p w14:paraId="540BDAB0" w14:textId="77777777" w:rsidR="009843CB" w:rsidRDefault="009843CB" w:rsidP="009843CB">
      <w:pPr>
        <w:ind w:right="720"/>
      </w:pPr>
    </w:p>
    <w:p w14:paraId="65D185ED" w14:textId="77777777" w:rsidR="009843CB" w:rsidRDefault="009843CB" w:rsidP="009843CB">
      <w:pPr>
        <w:ind w:right="720"/>
      </w:pPr>
    </w:p>
    <w:p w14:paraId="320BB5D5" w14:textId="77777777" w:rsidR="009843CB" w:rsidRDefault="009843CB" w:rsidP="009843CB">
      <w:pPr>
        <w:ind w:right="720"/>
      </w:pPr>
    </w:p>
    <w:p w14:paraId="064B72F7" w14:textId="77777777" w:rsidR="009843CB" w:rsidRDefault="009843CB" w:rsidP="00437CCF">
      <w:pPr>
        <w:tabs>
          <w:tab w:val="left" w:pos="1800"/>
        </w:tabs>
        <w:ind w:right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05D09212" wp14:editId="69438B1F">
            <wp:simplePos x="0" y="0"/>
            <wp:positionH relativeFrom="margin">
              <wp:posOffset>2171700</wp:posOffset>
            </wp:positionH>
            <wp:positionV relativeFrom="paragraph">
              <wp:posOffset>237490</wp:posOffset>
            </wp:positionV>
            <wp:extent cx="1600200" cy="1205865"/>
            <wp:effectExtent l="95250" t="95250" r="95250" b="89535"/>
            <wp:wrapSquare wrapText="bothSides"/>
            <wp:docPr id="5" name="Picture 5" descr="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58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2541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104FF8F2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670E1695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22853496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6B3F2BE4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7183BC04" w14:textId="77777777" w:rsidR="000860A2" w:rsidRDefault="000860A2" w:rsidP="000860A2">
      <w:pPr>
        <w:ind w:right="720"/>
        <w:jc w:val="center"/>
        <w:rPr>
          <w:rFonts w:ascii="Californian FB" w:hAnsi="Californian FB"/>
          <w:sz w:val="36"/>
          <w:szCs w:val="36"/>
        </w:rPr>
      </w:pPr>
      <w:r w:rsidRPr="00477972">
        <w:rPr>
          <w:rFonts w:ascii="Californian FB" w:hAnsi="Californian FB"/>
          <w:sz w:val="36"/>
          <w:szCs w:val="36"/>
        </w:rPr>
        <w:lastRenderedPageBreak/>
        <w:t>Table of Contents</w:t>
      </w:r>
    </w:p>
    <w:p w14:paraId="65D0DEC3" w14:textId="77777777" w:rsidR="000860A2" w:rsidRPr="00533EBB" w:rsidRDefault="000860A2" w:rsidP="000860A2">
      <w:pPr>
        <w:ind w:right="720"/>
        <w:jc w:val="center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                                </w:t>
      </w:r>
    </w:p>
    <w:p w14:paraId="71635BD5" w14:textId="62EDF7C7" w:rsidR="00BB2FE8" w:rsidRDefault="00C15703" w:rsidP="00ED6A22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No-File Process- Updated Selections and Process ………………………………</w:t>
      </w:r>
      <w:proofErr w:type="gramStart"/>
      <w:r>
        <w:rPr>
          <w:rFonts w:ascii="Californian FB" w:hAnsi="Californian FB"/>
          <w:sz w:val="24"/>
          <w:szCs w:val="24"/>
        </w:rPr>
        <w:t>…..</w:t>
      </w:r>
      <w:proofErr w:type="gramEnd"/>
      <w:r w:rsidR="00BC5013">
        <w:rPr>
          <w:rFonts w:ascii="Californian FB" w:hAnsi="Californian FB"/>
          <w:sz w:val="24"/>
          <w:szCs w:val="24"/>
        </w:rPr>
        <w:tab/>
        <w:t>3</w:t>
      </w:r>
      <w:r w:rsidR="00535036">
        <w:rPr>
          <w:rFonts w:ascii="Californian FB" w:hAnsi="Californian FB"/>
          <w:sz w:val="24"/>
          <w:szCs w:val="24"/>
        </w:rPr>
        <w:t>-19</w:t>
      </w:r>
    </w:p>
    <w:p w14:paraId="7A4AA351" w14:textId="53D5FE29" w:rsidR="00A91B18" w:rsidRDefault="00A91B18" w:rsidP="00A91B18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No </w:t>
      </w:r>
      <w:proofErr w:type="gramStart"/>
      <w:r>
        <w:rPr>
          <w:rFonts w:ascii="Californian FB" w:hAnsi="Californian FB"/>
          <w:sz w:val="24"/>
          <w:szCs w:val="24"/>
        </w:rPr>
        <w:t>File</w:t>
      </w:r>
      <w:r w:rsidR="00535036">
        <w:rPr>
          <w:rFonts w:ascii="Californian FB" w:hAnsi="Californian FB"/>
          <w:sz w:val="24"/>
          <w:szCs w:val="24"/>
        </w:rPr>
        <w:t xml:space="preserve">  </w:t>
      </w:r>
      <w:r w:rsidR="00535036">
        <w:rPr>
          <w:rFonts w:ascii="Californian FB" w:hAnsi="Californian FB"/>
          <w:sz w:val="24"/>
          <w:szCs w:val="24"/>
        </w:rPr>
        <w:tab/>
      </w:r>
      <w:proofErr w:type="gramEnd"/>
      <w:r w:rsidR="00535036">
        <w:rPr>
          <w:rFonts w:ascii="Californian FB" w:hAnsi="Californian FB"/>
          <w:sz w:val="24"/>
          <w:szCs w:val="24"/>
        </w:rPr>
        <w:t>3-5</w:t>
      </w:r>
    </w:p>
    <w:p w14:paraId="79C9B241" w14:textId="77C2CE09" w:rsidR="00A91B18" w:rsidRDefault="00A91B18" w:rsidP="00A91B18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Edit No-File</w:t>
      </w:r>
      <w:r w:rsidR="00535036">
        <w:rPr>
          <w:rFonts w:ascii="Californian FB" w:hAnsi="Californian FB"/>
          <w:sz w:val="24"/>
          <w:szCs w:val="24"/>
        </w:rPr>
        <w:tab/>
        <w:t>6-9</w:t>
      </w:r>
    </w:p>
    <w:p w14:paraId="267ABBD1" w14:textId="5F8DCA98" w:rsidR="00A91B18" w:rsidRDefault="00A91B18" w:rsidP="00A91B18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Produce/View No-File Letter</w:t>
      </w:r>
      <w:r w:rsidR="00535036">
        <w:rPr>
          <w:rFonts w:ascii="Californian FB" w:hAnsi="Californian FB"/>
          <w:sz w:val="24"/>
          <w:szCs w:val="24"/>
        </w:rPr>
        <w:tab/>
        <w:t>10-15</w:t>
      </w:r>
    </w:p>
    <w:p w14:paraId="698A1674" w14:textId="2FA68D09" w:rsidR="00A91B18" w:rsidRDefault="00A91B18" w:rsidP="00A91B18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Reference List of Updated Reasons for No-File </w:t>
      </w:r>
      <w:r w:rsidR="00535036">
        <w:rPr>
          <w:rFonts w:ascii="Californian FB" w:hAnsi="Californian FB"/>
          <w:sz w:val="24"/>
          <w:szCs w:val="24"/>
        </w:rPr>
        <w:tab/>
        <w:t>16-19</w:t>
      </w:r>
    </w:p>
    <w:p w14:paraId="38DDF0D7" w14:textId="365E88D9" w:rsidR="00BB2FE8" w:rsidRDefault="005F593E" w:rsidP="00ED6A22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Miscellaneous</w:t>
      </w:r>
      <w:r w:rsidR="00C15703">
        <w:rPr>
          <w:rFonts w:ascii="Californian FB" w:hAnsi="Californian FB"/>
          <w:sz w:val="24"/>
          <w:szCs w:val="24"/>
        </w:rPr>
        <w:t xml:space="preserve"> Action Updates ……………………………………</w:t>
      </w:r>
      <w:r w:rsidR="00BC5013">
        <w:rPr>
          <w:rFonts w:ascii="Californian FB" w:hAnsi="Californian FB"/>
          <w:sz w:val="24"/>
          <w:szCs w:val="24"/>
        </w:rPr>
        <w:t xml:space="preserve"> …………………………………………</w:t>
      </w:r>
      <w:r>
        <w:rPr>
          <w:rFonts w:ascii="Californian FB" w:hAnsi="Californian FB"/>
          <w:sz w:val="24"/>
          <w:szCs w:val="24"/>
        </w:rPr>
        <w:tab/>
      </w:r>
      <w:r w:rsidR="00535036">
        <w:rPr>
          <w:rFonts w:ascii="Californian FB" w:hAnsi="Californian FB"/>
          <w:sz w:val="24"/>
          <w:szCs w:val="24"/>
        </w:rPr>
        <w:t>20</w:t>
      </w:r>
    </w:p>
    <w:p w14:paraId="36C54F2F" w14:textId="77777777" w:rsidR="00A914D1" w:rsidRPr="00A914D1" w:rsidRDefault="00A914D1" w:rsidP="00A914D1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3003E408" w14:textId="77777777" w:rsidR="00A914D1" w:rsidRPr="00A914D1" w:rsidRDefault="00A914D1" w:rsidP="00A914D1">
      <w:pPr>
        <w:pStyle w:val="ListParagraph"/>
        <w:rPr>
          <w:rFonts w:ascii="Californian FB" w:hAnsi="Californian FB"/>
          <w:sz w:val="24"/>
          <w:szCs w:val="24"/>
        </w:rPr>
      </w:pPr>
    </w:p>
    <w:p w14:paraId="204FDBCD" w14:textId="77777777" w:rsidR="00A914D1" w:rsidRDefault="00A914D1" w:rsidP="00A914D1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14:paraId="32B01998" w14:textId="77777777" w:rsidR="00A914D1" w:rsidRPr="00A914D1" w:rsidRDefault="00A914D1" w:rsidP="00A914D1">
      <w:p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</w:p>
    <w:p w14:paraId="28D2B90F" w14:textId="77777777" w:rsidR="000860A2" w:rsidRPr="00587F65" w:rsidRDefault="000860A2" w:rsidP="000860A2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587F65">
        <w:rPr>
          <w:rFonts w:ascii="Californian FB" w:hAnsi="Californian FB"/>
          <w:sz w:val="24"/>
          <w:szCs w:val="24"/>
        </w:rPr>
        <w:t xml:space="preserve"> </w:t>
      </w:r>
    </w:p>
    <w:p w14:paraId="371229F3" w14:textId="77777777" w:rsidR="000860A2" w:rsidRDefault="000860A2" w:rsidP="000860A2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14:paraId="4EE01D47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6D00A02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61CA0B3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434DF926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15C060A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6260824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B73A78E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EEFB56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1D0FCAFA" w14:textId="629B0963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0C401B1" w14:textId="2A81C9BB" w:rsidR="00C56B77" w:rsidRDefault="00C56B77" w:rsidP="00B66A67">
      <w:pPr>
        <w:spacing w:after="0" w:line="240" w:lineRule="auto"/>
        <w:jc w:val="center"/>
        <w:rPr>
          <w:sz w:val="44"/>
          <w:szCs w:val="44"/>
        </w:rPr>
      </w:pPr>
    </w:p>
    <w:p w14:paraId="5024CA19" w14:textId="67CDFE27" w:rsidR="00D12DC3" w:rsidRDefault="00D12DC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9ABBC18" w14:textId="70F979E4" w:rsidR="00BB2FE8" w:rsidRDefault="009D1203" w:rsidP="00BB2FE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No File Process</w:t>
      </w:r>
    </w:p>
    <w:p w14:paraId="7C5BD2EF" w14:textId="77777777" w:rsidR="00BB2FE8" w:rsidRDefault="00BB2FE8" w:rsidP="00BB2FE8">
      <w:pPr>
        <w:spacing w:after="0" w:line="240" w:lineRule="auto"/>
        <w:jc w:val="center"/>
        <w:rPr>
          <w:sz w:val="44"/>
          <w:szCs w:val="44"/>
        </w:rPr>
      </w:pPr>
    </w:p>
    <w:p w14:paraId="69B82271" w14:textId="3B03D30A" w:rsidR="00BB2FE8" w:rsidRDefault="00BB2FE8" w:rsidP="00BB2FE8">
      <w:pPr>
        <w:spacing w:after="0" w:line="240" w:lineRule="auto"/>
        <w:rPr>
          <w:sz w:val="24"/>
          <w:szCs w:val="24"/>
        </w:rPr>
      </w:pPr>
      <w:r w:rsidRPr="00B66A67">
        <w:rPr>
          <w:b/>
          <w:sz w:val="24"/>
          <w:szCs w:val="24"/>
        </w:rPr>
        <w:t>Purpose:</w:t>
      </w:r>
      <w:r>
        <w:rPr>
          <w:b/>
          <w:sz w:val="24"/>
          <w:szCs w:val="24"/>
        </w:rPr>
        <w:t xml:space="preserve">  </w:t>
      </w:r>
      <w:r w:rsidR="009D1203">
        <w:rPr>
          <w:b/>
          <w:sz w:val="24"/>
          <w:szCs w:val="24"/>
        </w:rPr>
        <w:t xml:space="preserve">Update to No-File Processing in Action. This </w:t>
      </w:r>
      <w:r w:rsidR="00E63B51">
        <w:rPr>
          <w:b/>
          <w:sz w:val="24"/>
          <w:szCs w:val="24"/>
        </w:rPr>
        <w:t xml:space="preserve">enhancement to the process </w:t>
      </w:r>
      <w:r w:rsidR="00050F4F">
        <w:rPr>
          <w:b/>
          <w:sz w:val="24"/>
          <w:szCs w:val="24"/>
        </w:rPr>
        <w:t>requires a reason selectio</w:t>
      </w:r>
      <w:r w:rsidR="00192B46">
        <w:rPr>
          <w:b/>
          <w:sz w:val="24"/>
          <w:szCs w:val="24"/>
        </w:rPr>
        <w:t xml:space="preserve">n. This will assist districts in local data collection as to why cases are being no-filed. </w:t>
      </w:r>
      <w:r w:rsidR="009D1203">
        <w:rPr>
          <w:b/>
          <w:sz w:val="24"/>
          <w:szCs w:val="24"/>
        </w:rPr>
        <w:t xml:space="preserve"> </w:t>
      </w:r>
      <w:r w:rsidR="00192B46">
        <w:rPr>
          <w:b/>
          <w:sz w:val="24"/>
          <w:szCs w:val="24"/>
        </w:rPr>
        <w:t xml:space="preserve"> </w:t>
      </w:r>
    </w:p>
    <w:p w14:paraId="580E408F" w14:textId="77777777" w:rsidR="00BB2FE8" w:rsidRDefault="00BB2FE8" w:rsidP="00BB2FE8">
      <w:pPr>
        <w:spacing w:after="0" w:line="240" w:lineRule="auto"/>
        <w:rPr>
          <w:sz w:val="24"/>
          <w:szCs w:val="24"/>
        </w:rPr>
      </w:pPr>
    </w:p>
    <w:p w14:paraId="79AF61DF" w14:textId="77777777" w:rsidR="00152691" w:rsidRDefault="00BB2FE8" w:rsidP="00BB2FE8">
      <w:pPr>
        <w:spacing w:after="0" w:line="240" w:lineRule="auto"/>
        <w:rPr>
          <w:sz w:val="24"/>
          <w:szCs w:val="24"/>
        </w:rPr>
      </w:pPr>
      <w:r w:rsidRPr="00C56B77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 </w:t>
      </w:r>
    </w:p>
    <w:p w14:paraId="5D803536" w14:textId="5E85C810" w:rsidR="00B74419" w:rsidRDefault="00F82615" w:rsidP="00BB2F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No-Files can only be set </w:t>
      </w:r>
      <w:r w:rsidR="002D12B7">
        <w:rPr>
          <w:sz w:val="24"/>
          <w:szCs w:val="24"/>
        </w:rPr>
        <w:t xml:space="preserve">for a case </w:t>
      </w:r>
      <w:r>
        <w:rPr>
          <w:sz w:val="24"/>
          <w:szCs w:val="24"/>
        </w:rPr>
        <w:t xml:space="preserve">while </w:t>
      </w:r>
      <w:r w:rsidR="002D12B7">
        <w:rPr>
          <w:sz w:val="24"/>
          <w:szCs w:val="24"/>
        </w:rPr>
        <w:t>the</w:t>
      </w:r>
      <w:r>
        <w:rPr>
          <w:sz w:val="24"/>
          <w:szCs w:val="24"/>
        </w:rPr>
        <w:t xml:space="preserve"> case </w:t>
      </w:r>
      <w:r w:rsidR="002D12B7">
        <w:rPr>
          <w:sz w:val="24"/>
          <w:szCs w:val="24"/>
        </w:rPr>
        <w:t xml:space="preserve">is in Intake in a Pending case status. </w:t>
      </w:r>
    </w:p>
    <w:p w14:paraId="6BD41A05" w14:textId="77777777" w:rsidR="002D12B7" w:rsidRDefault="002D12B7" w:rsidP="00BB2FE8">
      <w:pPr>
        <w:spacing w:after="0" w:line="240" w:lineRule="auto"/>
        <w:rPr>
          <w:sz w:val="24"/>
          <w:szCs w:val="24"/>
        </w:rPr>
      </w:pPr>
    </w:p>
    <w:p w14:paraId="28A5CC3E" w14:textId="002A1F1B" w:rsidR="00BB2FE8" w:rsidRDefault="00BB2FE8" w:rsidP="007F4E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Fields:</w:t>
      </w:r>
      <w:r w:rsidR="007F4E1D">
        <w:rPr>
          <w:b/>
          <w:sz w:val="24"/>
          <w:szCs w:val="24"/>
        </w:rPr>
        <w:t xml:space="preserve"> </w:t>
      </w:r>
    </w:p>
    <w:p w14:paraId="6B36AFBD" w14:textId="77777777" w:rsidR="002D12B7" w:rsidRDefault="002D12B7" w:rsidP="00F82615">
      <w:pPr>
        <w:spacing w:after="0" w:line="240" w:lineRule="auto"/>
        <w:rPr>
          <w:sz w:val="24"/>
          <w:szCs w:val="24"/>
          <w:u w:val="single"/>
        </w:rPr>
      </w:pPr>
    </w:p>
    <w:p w14:paraId="362F9A2C" w14:textId="4D59058C" w:rsidR="00F82615" w:rsidRDefault="00F82615" w:rsidP="00F82615">
      <w:pPr>
        <w:spacing w:after="0" w:line="240" w:lineRule="auto"/>
        <w:rPr>
          <w:sz w:val="24"/>
          <w:szCs w:val="24"/>
        </w:rPr>
      </w:pPr>
      <w:r w:rsidRPr="00B74419">
        <w:rPr>
          <w:sz w:val="24"/>
          <w:szCs w:val="24"/>
          <w:u w:val="single"/>
        </w:rPr>
        <w:t>Set Case as a No-File: Action</w:t>
      </w:r>
      <w:r>
        <w:rPr>
          <w:sz w:val="24"/>
          <w:szCs w:val="24"/>
        </w:rPr>
        <w:t xml:space="preserve"> </w:t>
      </w:r>
      <w:r w:rsidRPr="00BB2FE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Intake pending cases </w:t>
      </w:r>
      <w:r w:rsidRPr="009D120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Case Tools </w:t>
      </w:r>
      <w:r w:rsidRPr="009D120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No File </w:t>
      </w:r>
    </w:p>
    <w:p w14:paraId="5B3A6CBD" w14:textId="77777777" w:rsidR="00F82615" w:rsidRDefault="00F82615" w:rsidP="00F82615">
      <w:pPr>
        <w:spacing w:after="0" w:line="240" w:lineRule="auto"/>
        <w:rPr>
          <w:sz w:val="24"/>
          <w:szCs w:val="24"/>
        </w:rPr>
      </w:pPr>
    </w:p>
    <w:p w14:paraId="6B6A77EF" w14:textId="77777777" w:rsidR="00F82615" w:rsidRDefault="00F82615" w:rsidP="00F82615">
      <w:pPr>
        <w:spacing w:after="0" w:line="240" w:lineRule="auto"/>
        <w:rPr>
          <w:sz w:val="24"/>
          <w:szCs w:val="24"/>
        </w:rPr>
      </w:pPr>
      <w:r w:rsidRPr="00B74419">
        <w:rPr>
          <w:sz w:val="24"/>
          <w:szCs w:val="24"/>
          <w:u w:val="single"/>
        </w:rPr>
        <w:t>Edit Case that is a No-File: Action</w:t>
      </w:r>
      <w:r>
        <w:rPr>
          <w:sz w:val="24"/>
          <w:szCs w:val="24"/>
        </w:rPr>
        <w:t xml:space="preserve"> </w:t>
      </w:r>
      <w:r w:rsidRPr="0037034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Intake pending cases </w:t>
      </w:r>
      <w:r w:rsidRPr="0037034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Case Tools </w:t>
      </w:r>
      <w:r w:rsidRPr="0037034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Edit No-File</w:t>
      </w:r>
    </w:p>
    <w:p w14:paraId="6E87ED87" w14:textId="77777777" w:rsidR="00F82615" w:rsidRDefault="00F82615" w:rsidP="00F82615">
      <w:pPr>
        <w:spacing w:after="0" w:line="240" w:lineRule="auto"/>
        <w:rPr>
          <w:sz w:val="24"/>
          <w:szCs w:val="24"/>
        </w:rPr>
      </w:pPr>
    </w:p>
    <w:p w14:paraId="6FB04ED9" w14:textId="77777777" w:rsidR="00F82615" w:rsidRDefault="00F82615" w:rsidP="00F82615">
      <w:pPr>
        <w:spacing w:after="0" w:line="240" w:lineRule="auto"/>
        <w:rPr>
          <w:sz w:val="24"/>
          <w:szCs w:val="24"/>
        </w:rPr>
      </w:pPr>
      <w:r w:rsidRPr="00B74419">
        <w:rPr>
          <w:sz w:val="24"/>
          <w:szCs w:val="24"/>
          <w:u w:val="single"/>
        </w:rPr>
        <w:t>Produce No File Letter: Action</w:t>
      </w:r>
      <w:r>
        <w:rPr>
          <w:sz w:val="24"/>
          <w:szCs w:val="24"/>
        </w:rPr>
        <w:t xml:space="preserve"> </w:t>
      </w:r>
      <w:r w:rsidRPr="00B559D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Intake pending cases </w:t>
      </w:r>
      <w:r w:rsidRPr="00B559D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Case Tools </w:t>
      </w:r>
      <w:r w:rsidRPr="00B559D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Produce/ View No-File Letter</w:t>
      </w:r>
    </w:p>
    <w:p w14:paraId="31F0F26B" w14:textId="77777777" w:rsidR="00F82615" w:rsidRPr="00BB2FE8" w:rsidRDefault="00F82615" w:rsidP="007F4E1D">
      <w:pPr>
        <w:spacing w:after="0" w:line="240" w:lineRule="auto"/>
        <w:rPr>
          <w:bCs/>
          <w:sz w:val="24"/>
          <w:szCs w:val="24"/>
        </w:rPr>
      </w:pPr>
    </w:p>
    <w:p w14:paraId="7B99216A" w14:textId="77777777" w:rsidR="00BB2FE8" w:rsidRDefault="00BB2FE8" w:rsidP="00BB2FE8">
      <w:pPr>
        <w:spacing w:after="0" w:line="240" w:lineRule="auto"/>
        <w:rPr>
          <w:b/>
          <w:sz w:val="24"/>
          <w:szCs w:val="24"/>
          <w:u w:val="single"/>
        </w:rPr>
      </w:pPr>
    </w:p>
    <w:p w14:paraId="1545E2D5" w14:textId="4884F04B" w:rsidR="00240E29" w:rsidRDefault="00BB2FE8" w:rsidP="007754E9">
      <w:pPr>
        <w:spacing w:after="0" w:line="240" w:lineRule="auto"/>
        <w:rPr>
          <w:bCs/>
          <w:sz w:val="24"/>
          <w:szCs w:val="24"/>
        </w:rPr>
      </w:pPr>
      <w:r w:rsidRPr="00A87A24">
        <w:rPr>
          <w:b/>
          <w:sz w:val="24"/>
          <w:szCs w:val="24"/>
        </w:rPr>
        <w:t xml:space="preserve">Functionality: </w:t>
      </w:r>
      <w:r>
        <w:rPr>
          <w:b/>
          <w:sz w:val="24"/>
          <w:szCs w:val="24"/>
        </w:rPr>
        <w:tab/>
      </w:r>
      <w:r w:rsidR="007F4E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07BCCB20" w14:textId="77777777" w:rsidR="00240E29" w:rsidRDefault="00240E29" w:rsidP="007754E9">
      <w:pPr>
        <w:spacing w:after="0" w:line="240" w:lineRule="auto"/>
        <w:rPr>
          <w:bCs/>
          <w:sz w:val="24"/>
          <w:szCs w:val="24"/>
        </w:rPr>
      </w:pPr>
    </w:p>
    <w:p w14:paraId="6781863E" w14:textId="267D86F7" w:rsidR="004B00B1" w:rsidRPr="00424567" w:rsidRDefault="007754E9" w:rsidP="007754E9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r w:rsidR="002D12B7">
        <w:rPr>
          <w:bCs/>
          <w:sz w:val="24"/>
          <w:szCs w:val="24"/>
        </w:rPr>
        <w:t xml:space="preserve">When a no-file is selected within Action on a pre-filed case a transfer of data is sent to CICJIS and then onto Judicial. </w:t>
      </w:r>
      <w:r w:rsidR="004B00B1">
        <w:rPr>
          <w:bCs/>
          <w:sz w:val="24"/>
          <w:szCs w:val="24"/>
        </w:rPr>
        <w:t xml:space="preserve"> </w:t>
      </w:r>
      <w:r w:rsidR="004B00B1" w:rsidRPr="00424567">
        <w:rPr>
          <w:bCs/>
          <w:sz w:val="24"/>
          <w:szCs w:val="24"/>
          <w:u w:val="single"/>
        </w:rPr>
        <w:t xml:space="preserve">The no-file reasons are not sent as part of this transfer- the reasons are only for internal data for the districts. </w:t>
      </w:r>
    </w:p>
    <w:p w14:paraId="178C8B65" w14:textId="77777777" w:rsidR="00BA088E" w:rsidRDefault="00BA088E" w:rsidP="007754E9">
      <w:pPr>
        <w:spacing w:after="0" w:line="240" w:lineRule="auto"/>
        <w:rPr>
          <w:bCs/>
          <w:sz w:val="24"/>
          <w:szCs w:val="24"/>
        </w:rPr>
      </w:pPr>
    </w:p>
    <w:p w14:paraId="0D78A6F0" w14:textId="1DCE0E2F" w:rsidR="00BA088E" w:rsidRDefault="00BA088E" w:rsidP="007754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a no-file is selected in error, the users must contact </w:t>
      </w:r>
      <w:hyperlink r:id="rId18" w:history="1">
        <w:r w:rsidRPr="00487BDD">
          <w:rPr>
            <w:rStyle w:val="Hyperlink"/>
            <w:bCs/>
            <w:sz w:val="24"/>
            <w:szCs w:val="24"/>
          </w:rPr>
          <w:t>Support@cdac.state.co.us</w:t>
        </w:r>
      </w:hyperlink>
      <w:r>
        <w:rPr>
          <w:bCs/>
          <w:sz w:val="24"/>
          <w:szCs w:val="24"/>
        </w:rPr>
        <w:t xml:space="preserve"> to have the transfer lifted</w:t>
      </w:r>
      <w:r w:rsidR="004B19BF">
        <w:rPr>
          <w:bCs/>
          <w:sz w:val="24"/>
          <w:szCs w:val="24"/>
        </w:rPr>
        <w:t xml:space="preserve">/reversed. </w:t>
      </w:r>
    </w:p>
    <w:p w14:paraId="5BB1B396" w14:textId="77777777" w:rsidR="004B19BF" w:rsidRDefault="004B19BF" w:rsidP="007754E9">
      <w:pPr>
        <w:spacing w:after="0" w:line="240" w:lineRule="auto"/>
        <w:rPr>
          <w:bCs/>
          <w:sz w:val="24"/>
          <w:szCs w:val="24"/>
        </w:rPr>
      </w:pPr>
    </w:p>
    <w:p w14:paraId="75E211B5" w14:textId="0865AB53" w:rsidR="004B19BF" w:rsidRDefault="004B19BF" w:rsidP="007754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no-file process has been re-designed to give users</w:t>
      </w:r>
      <w:r w:rsidR="00F02E6E">
        <w:rPr>
          <w:bCs/>
          <w:sz w:val="24"/>
          <w:szCs w:val="24"/>
        </w:rPr>
        <w:t xml:space="preserve"> reasons specific to data elements for internal tracking</w:t>
      </w:r>
      <w:r w:rsidR="00240BCE">
        <w:rPr>
          <w:bCs/>
          <w:sz w:val="24"/>
          <w:szCs w:val="24"/>
        </w:rPr>
        <w:t xml:space="preserve">.  The options are accessible within Action and in this guide as reference. </w:t>
      </w:r>
    </w:p>
    <w:p w14:paraId="6149334C" w14:textId="50417C37" w:rsidR="00FC389E" w:rsidRDefault="00FC389E" w:rsidP="007754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Users will</w:t>
      </w:r>
      <w:r w:rsidR="00113BEB">
        <w:rPr>
          <w:bCs/>
          <w:sz w:val="24"/>
          <w:szCs w:val="24"/>
        </w:rPr>
        <w:t xml:space="preserve"> also </w:t>
      </w:r>
      <w:r>
        <w:rPr>
          <w:bCs/>
          <w:sz w:val="24"/>
          <w:szCs w:val="24"/>
        </w:rPr>
        <w:t xml:space="preserve">be able to </w:t>
      </w:r>
      <w:r w:rsidR="00113BEB">
        <w:rPr>
          <w:bCs/>
          <w:sz w:val="24"/>
          <w:szCs w:val="24"/>
        </w:rPr>
        <w:t>add or edit</w:t>
      </w:r>
      <w:r>
        <w:rPr>
          <w:bCs/>
          <w:sz w:val="24"/>
          <w:szCs w:val="24"/>
        </w:rPr>
        <w:t xml:space="preserve"> </w:t>
      </w:r>
      <w:r w:rsidR="00113BE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no-file reason on past no-file cases, to either update past info</w:t>
      </w:r>
      <w:r w:rsidR="00113BEB">
        <w:rPr>
          <w:bCs/>
          <w:sz w:val="24"/>
          <w:szCs w:val="24"/>
        </w:rPr>
        <w:t xml:space="preserve">rmation </w:t>
      </w:r>
      <w:r>
        <w:rPr>
          <w:bCs/>
          <w:sz w:val="24"/>
          <w:szCs w:val="24"/>
        </w:rPr>
        <w:t xml:space="preserve">or </w:t>
      </w:r>
      <w:r w:rsidR="00424567">
        <w:rPr>
          <w:bCs/>
          <w:sz w:val="24"/>
          <w:szCs w:val="24"/>
        </w:rPr>
        <w:t xml:space="preserve">correct a reason that was selected in error. </w:t>
      </w:r>
      <w:r w:rsidR="00970C7B">
        <w:rPr>
          <w:bCs/>
          <w:sz w:val="24"/>
          <w:szCs w:val="24"/>
        </w:rPr>
        <w:t xml:space="preserve">This will assist districts that wish to update some of their past no-file </w:t>
      </w:r>
      <w:r w:rsidR="009103EC">
        <w:rPr>
          <w:bCs/>
          <w:sz w:val="24"/>
          <w:szCs w:val="24"/>
        </w:rPr>
        <w:t>information fo</w:t>
      </w:r>
      <w:r w:rsidR="00970C7B">
        <w:rPr>
          <w:bCs/>
          <w:sz w:val="24"/>
          <w:szCs w:val="24"/>
        </w:rPr>
        <w:t xml:space="preserve">r better data reflection. </w:t>
      </w:r>
    </w:p>
    <w:p w14:paraId="6AE12847" w14:textId="77777777" w:rsidR="00240BCE" w:rsidRDefault="00240BCE" w:rsidP="007754E9">
      <w:pPr>
        <w:spacing w:after="0" w:line="240" w:lineRule="auto"/>
        <w:rPr>
          <w:bCs/>
          <w:sz w:val="24"/>
          <w:szCs w:val="24"/>
        </w:rPr>
      </w:pPr>
    </w:p>
    <w:p w14:paraId="70F2B6E6" w14:textId="25A1443D" w:rsidR="00240BCE" w:rsidRPr="00FC389E" w:rsidRDefault="00240BCE" w:rsidP="00FC389E">
      <w:pPr>
        <w:spacing w:after="0" w:line="240" w:lineRule="auto"/>
        <w:rPr>
          <w:bCs/>
          <w:sz w:val="24"/>
          <w:szCs w:val="24"/>
        </w:rPr>
      </w:pPr>
    </w:p>
    <w:p w14:paraId="258F8ECA" w14:textId="0945DC90" w:rsidR="007F4E1D" w:rsidRDefault="007F4E1D" w:rsidP="00BB2FE8">
      <w:pPr>
        <w:spacing w:after="0" w:line="240" w:lineRule="auto"/>
        <w:jc w:val="center"/>
        <w:rPr>
          <w:sz w:val="44"/>
          <w:szCs w:val="44"/>
        </w:rPr>
      </w:pPr>
    </w:p>
    <w:p w14:paraId="485126A2" w14:textId="77777777" w:rsidR="007F4E1D" w:rsidRDefault="007F4E1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825D649" w14:textId="064BC9F7" w:rsidR="00767263" w:rsidRPr="00011F8F" w:rsidRDefault="002C5B15" w:rsidP="00767263">
      <w:pPr>
        <w:rPr>
          <w:b/>
          <w:bCs/>
          <w:sz w:val="28"/>
          <w:szCs w:val="28"/>
        </w:rPr>
      </w:pPr>
      <w:r w:rsidRPr="00011F8F">
        <w:rPr>
          <w:b/>
          <w:bCs/>
          <w:sz w:val="28"/>
          <w:szCs w:val="28"/>
        </w:rPr>
        <w:lastRenderedPageBreak/>
        <w:t>Setting a case to a No-Fil</w:t>
      </w:r>
      <w:r w:rsidR="00767263" w:rsidRPr="00011F8F">
        <w:rPr>
          <w:b/>
          <w:bCs/>
          <w:sz w:val="28"/>
          <w:szCs w:val="28"/>
        </w:rPr>
        <w:t>e</w:t>
      </w:r>
      <w:r w:rsidR="00011F8F" w:rsidRPr="00011F8F">
        <w:rPr>
          <w:b/>
          <w:bCs/>
          <w:sz w:val="28"/>
          <w:szCs w:val="28"/>
        </w:rPr>
        <w:t xml:space="preserve"> Status </w:t>
      </w:r>
      <w:r w:rsidR="00EE10FD">
        <w:rPr>
          <w:b/>
          <w:bCs/>
          <w:sz w:val="28"/>
          <w:szCs w:val="28"/>
        </w:rPr>
        <w:t xml:space="preserve"> </w:t>
      </w:r>
    </w:p>
    <w:p w14:paraId="4D1FE80C" w14:textId="14DCCFC4" w:rsidR="00767263" w:rsidRPr="00011F8F" w:rsidRDefault="00767263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11F8F">
        <w:rPr>
          <w:sz w:val="24"/>
          <w:szCs w:val="24"/>
        </w:rPr>
        <w:t>Case must be in Intake and Pending Case Status</w:t>
      </w:r>
    </w:p>
    <w:p w14:paraId="26644CA6" w14:textId="2E28119F" w:rsidR="00767263" w:rsidRPr="00011F8F" w:rsidRDefault="00767263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11F8F">
        <w:rPr>
          <w:sz w:val="24"/>
          <w:szCs w:val="24"/>
        </w:rPr>
        <w:t xml:space="preserve">User selects Case Tools Drop Down Menu </w:t>
      </w:r>
      <w:r w:rsidR="006A18AE" w:rsidRPr="00011F8F">
        <w:rPr>
          <w:sz w:val="24"/>
          <w:szCs w:val="24"/>
        </w:rPr>
        <w:t xml:space="preserve">of </w:t>
      </w:r>
      <w:r w:rsidR="006A18AE" w:rsidRPr="0036202E">
        <w:rPr>
          <w:sz w:val="24"/>
          <w:szCs w:val="24"/>
          <w:u w:val="single"/>
        </w:rPr>
        <w:t>No-File</w:t>
      </w:r>
      <w:r w:rsidR="006A18AE" w:rsidRPr="00011F8F">
        <w:rPr>
          <w:sz w:val="24"/>
          <w:szCs w:val="24"/>
        </w:rPr>
        <w:t xml:space="preserve"> </w:t>
      </w:r>
    </w:p>
    <w:p w14:paraId="68892A3D" w14:textId="0D5A6620" w:rsidR="006A18AE" w:rsidRDefault="006A18AE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11F8F">
        <w:rPr>
          <w:sz w:val="24"/>
          <w:szCs w:val="24"/>
        </w:rPr>
        <w:t>No-File window appears listing reasons for the no-file, one must be selected</w:t>
      </w:r>
      <w:r w:rsidR="00372586" w:rsidRPr="00011F8F">
        <w:rPr>
          <w:sz w:val="24"/>
          <w:szCs w:val="24"/>
        </w:rPr>
        <w:t xml:space="preserve">.  Reference the list of options. </w:t>
      </w:r>
      <w:r w:rsidR="00011F8F" w:rsidRPr="00011F8F">
        <w:rPr>
          <w:sz w:val="24"/>
          <w:szCs w:val="24"/>
        </w:rPr>
        <w:t xml:space="preserve"> Only one reason can be selected.</w:t>
      </w:r>
      <w:r w:rsidR="00942405">
        <w:rPr>
          <w:sz w:val="24"/>
          <w:szCs w:val="24"/>
        </w:rPr>
        <w:t xml:space="preserve"> (Reference List on </w:t>
      </w:r>
      <w:proofErr w:type="spellStart"/>
      <w:r w:rsidR="00942405">
        <w:rPr>
          <w:sz w:val="24"/>
          <w:szCs w:val="24"/>
        </w:rPr>
        <w:t>pgs</w:t>
      </w:r>
      <w:proofErr w:type="spellEnd"/>
      <w:r w:rsidR="00942405">
        <w:rPr>
          <w:sz w:val="24"/>
          <w:szCs w:val="24"/>
        </w:rPr>
        <w:t xml:space="preserve"> 16-19)</w:t>
      </w:r>
    </w:p>
    <w:p w14:paraId="654C8CD5" w14:textId="7B472A69" w:rsidR="0098599B" w:rsidRDefault="0098599B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User can use the “Search Content” to search the new list of reasons- this </w:t>
      </w:r>
      <w:r w:rsidR="00942405">
        <w:rPr>
          <w:sz w:val="24"/>
          <w:szCs w:val="24"/>
        </w:rPr>
        <w:t>filter</w:t>
      </w:r>
      <w:r>
        <w:rPr>
          <w:sz w:val="24"/>
          <w:szCs w:val="24"/>
        </w:rPr>
        <w:t xml:space="preserve"> matches </w:t>
      </w:r>
      <w:r w:rsidR="00942405">
        <w:rPr>
          <w:sz w:val="24"/>
          <w:szCs w:val="24"/>
        </w:rPr>
        <w:t>on all grid content.</w:t>
      </w:r>
      <w:r>
        <w:rPr>
          <w:sz w:val="24"/>
          <w:szCs w:val="24"/>
        </w:rPr>
        <w:t xml:space="preserve"> </w:t>
      </w:r>
    </w:p>
    <w:p w14:paraId="53202CAC" w14:textId="5190C008" w:rsidR="003856EE" w:rsidRDefault="00E224F4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User can </w:t>
      </w:r>
      <w:r w:rsidR="00FA4B0D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enter </w:t>
      </w:r>
      <w:r w:rsidR="00FA4B0D">
        <w:rPr>
          <w:sz w:val="24"/>
          <w:szCs w:val="24"/>
        </w:rPr>
        <w:t xml:space="preserve">a </w:t>
      </w:r>
      <w:r>
        <w:rPr>
          <w:sz w:val="24"/>
          <w:szCs w:val="24"/>
        </w:rPr>
        <w:t>No-File Internal DA Note – this section is a free form text field to enter a no file note for internal reference only. This note will appear in the case as a Case Note</w:t>
      </w:r>
      <w:r w:rsidR="002625A0">
        <w:rPr>
          <w:sz w:val="24"/>
          <w:szCs w:val="24"/>
        </w:rPr>
        <w:t xml:space="preserve">. This field enables </w:t>
      </w:r>
      <w:r w:rsidR="00D16A24">
        <w:rPr>
          <w:sz w:val="24"/>
          <w:szCs w:val="24"/>
        </w:rPr>
        <w:t xml:space="preserve">once a reason has been selected. </w:t>
      </w:r>
    </w:p>
    <w:p w14:paraId="390311A7" w14:textId="2B3CC529" w:rsidR="00F85F85" w:rsidRDefault="00F85F85" w:rsidP="0076726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Click on No-File </w:t>
      </w:r>
    </w:p>
    <w:p w14:paraId="0B363024" w14:textId="6F900529" w:rsidR="00F85F85" w:rsidRDefault="00F85F85" w:rsidP="00F85F85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send</w:t>
      </w:r>
      <w:proofErr w:type="gramEnd"/>
      <w:r>
        <w:rPr>
          <w:sz w:val="24"/>
          <w:szCs w:val="24"/>
        </w:rPr>
        <w:t xml:space="preserve"> the transfer as normal to CICJIS and Judicial. This then updates the case status from Pending to No-File. </w:t>
      </w:r>
      <w:r w:rsidR="0020290B">
        <w:rPr>
          <w:sz w:val="24"/>
          <w:szCs w:val="24"/>
        </w:rPr>
        <w:t xml:space="preserve"> This transfer is only sent this one time. </w:t>
      </w:r>
    </w:p>
    <w:p w14:paraId="7C2ED3B0" w14:textId="33E04C55" w:rsidR="00A05DAD" w:rsidRPr="00A05DAD" w:rsidRDefault="003D50F3" w:rsidP="00A0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5D353" wp14:editId="15C4A450">
                <wp:simplePos x="0" y="0"/>
                <wp:positionH relativeFrom="column">
                  <wp:posOffset>4648200</wp:posOffset>
                </wp:positionH>
                <wp:positionV relativeFrom="paragraph">
                  <wp:posOffset>594360</wp:posOffset>
                </wp:positionV>
                <wp:extent cx="1295400" cy="266700"/>
                <wp:effectExtent l="9525" t="12065" r="9525" b="16510"/>
                <wp:wrapNone/>
                <wp:docPr id="475837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E594" id="Rectangle 22" o:spid="_x0000_s1026" style="position:absolute;margin-left:366pt;margin-top:46.8pt;width:10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o4BgIAAO4DAAAOAAAAZHJzL2Uyb0RvYy54bWysU8Fu2zAMvQ/YPwi6L7aDJG2MOEWRLsOA&#10;bh3Q7QMUWbaFyaJGKXGyrx+luGm23Yb5IJAm9Ug+Pq3ujr1hB4Veg614Mck5U1ZCrW1b8W9ft+9u&#10;OfNB2FoYsKriJ+X53frtm9XgSjWFDkytkBGI9eXgKt6F4Mos87JTvfATcMpSsAHsRSAX26xGMRB6&#10;b7Jpni+yAbB2CFJ5T38fzkG+TvhNo2R4ahqvAjMVp95COjGdu3hm65UoWxSu03JsQ/xDF73Qlope&#10;oB5EEGyP+i+oXksED02YSOgzaBotVZqBpinyP6Z57oRTaRYix7sLTf7/wcrPh2f3BWPr3j2C/O6Z&#10;hU0nbKvuEWHolKipXBGJygbny8uF6Hi6ynbDJ6hptWIfIHFwbLCPgDQdOyaqTxeq1TEwST+L6XI+&#10;y2kjkmLTxeKG7FhClC+3HfrwQUHPolFxpFUmdHF49OGc+pISi1nYamPSOo1lA1VY5vM83fBgdB2j&#10;aUpsdxuD7CBIEdttTt9Y+Le0XgfSpdF9xW9jzqiUSMd7W6cyQWhztqlrY0d+IiVRfb7cQX0iehDO&#10;oqNHQkYH+JOzgQRXcf9jL1BxZj5aonhZzGZRocmZzW+m5OB1ZHcdEVYSVMUDZ2dzE86q3jvUbUeV&#10;ijS7hXtaS6MTY69djc2SqBLn4wOIqr32U9brM13/AgAA//8DAFBLAwQUAAYACAAAACEAEDcF/N8A&#10;AAAKAQAADwAAAGRycy9kb3ducmV2LnhtbEyP0UrEMBBF3wX/IYzgi7jpbrFqbbpYYVlQEKx+wGwz&#10;NsUmKUm2W//e8Umfhpl7uXNutV3sKGYKcfBOwXqVgSDXeT24XsHH++76DkRM6DSO3pGCb4qwrc/P&#10;Kiy1P7k3mtvUCw5xsUQFJqWplDJ2hizGlZ/Isfbpg8XEa+ilDnjicDvKTZYV0uLg+IPBiZ4MdV/t&#10;0SqY181u3ze4b1r/8vwaKBbmKip1ebE8PoBItKQ/M/ziMzrUzHTwR6ejGBXc5hvukhTc5wUINvDk&#10;w4Gd+U0Bsq7k/wr1DwAAAP//AwBQSwECLQAUAAYACAAAACEAtoM4kv4AAADhAQAAEwAAAAAAAAAA&#10;AAAAAAAAAAAAW0NvbnRlbnRfVHlwZXNdLnhtbFBLAQItABQABgAIAAAAIQA4/SH/1gAAAJQBAAAL&#10;AAAAAAAAAAAAAAAAAC8BAABfcmVscy8ucmVsc1BLAQItABQABgAIAAAAIQBMbxo4BgIAAO4DAAAO&#10;AAAAAAAAAAAAAAAAAC4CAABkcnMvZTJvRG9jLnhtbFBLAQItABQABgAIAAAAIQAQNwX83wAAAAoB&#10;AAAPAAAAAAAAAAAAAAAAAGAEAABkcnMvZG93bnJldi54bWxQSwUGAAAAAAQABADzAAAAbAUAAAAA&#10;" filled="f" strokecolor="red" strokeweight="1.5pt"/>
            </w:pict>
          </mc:Fallback>
        </mc:AlternateContent>
      </w:r>
      <w:r w:rsidR="00FA4B0D" w:rsidRPr="00A05DAD">
        <w:rPr>
          <w:noProof/>
          <w:sz w:val="24"/>
          <w:szCs w:val="24"/>
        </w:rPr>
        <w:drawing>
          <wp:anchor distT="0" distB="0" distL="114300" distR="114300" simplePos="0" relativeHeight="251636224" behindDoc="0" locked="0" layoutInCell="1" allowOverlap="1" wp14:anchorId="05943A50" wp14:editId="500ACD80">
            <wp:simplePos x="0" y="0"/>
            <wp:positionH relativeFrom="column">
              <wp:posOffset>0</wp:posOffset>
            </wp:positionH>
            <wp:positionV relativeFrom="paragraph">
              <wp:posOffset>471805</wp:posOffset>
            </wp:positionV>
            <wp:extent cx="5943600" cy="2854325"/>
            <wp:effectExtent l="76200" t="76200" r="114300" b="117475"/>
            <wp:wrapSquare wrapText="bothSides"/>
            <wp:docPr id="1180122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22395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4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CC" w:rsidRPr="003715CC">
        <w:rPr>
          <w:noProof/>
          <w:sz w:val="24"/>
          <w:szCs w:val="24"/>
        </w:rPr>
        <w:drawing>
          <wp:anchor distT="0" distB="0" distL="114300" distR="114300" simplePos="0" relativeHeight="251637248" behindDoc="0" locked="0" layoutInCell="1" allowOverlap="1" wp14:anchorId="4A9260AE" wp14:editId="035B8596">
            <wp:simplePos x="0" y="0"/>
            <wp:positionH relativeFrom="column">
              <wp:posOffset>4724400</wp:posOffset>
            </wp:positionH>
            <wp:positionV relativeFrom="paragraph">
              <wp:posOffset>641985</wp:posOffset>
            </wp:positionV>
            <wp:extent cx="1238006" cy="2150772"/>
            <wp:effectExtent l="0" t="0" r="0" b="0"/>
            <wp:wrapNone/>
            <wp:docPr id="871481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81373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06" cy="215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3AD85" w14:textId="3938A509" w:rsidR="009139D6" w:rsidRDefault="009139D6" w:rsidP="00767263">
      <w:pPr>
        <w:rPr>
          <w:sz w:val="24"/>
          <w:szCs w:val="24"/>
        </w:rPr>
      </w:pPr>
    </w:p>
    <w:p w14:paraId="2282355A" w14:textId="77777777" w:rsidR="009139D6" w:rsidRDefault="009139D6" w:rsidP="00767263">
      <w:pPr>
        <w:rPr>
          <w:sz w:val="24"/>
          <w:szCs w:val="24"/>
        </w:rPr>
      </w:pPr>
    </w:p>
    <w:p w14:paraId="7C77F493" w14:textId="77777777" w:rsidR="00FA4B0D" w:rsidRDefault="00FA4B0D" w:rsidP="00767263">
      <w:pPr>
        <w:rPr>
          <w:sz w:val="24"/>
          <w:szCs w:val="24"/>
        </w:rPr>
      </w:pPr>
    </w:p>
    <w:p w14:paraId="7D1243E2" w14:textId="77777777" w:rsidR="00FA4B0D" w:rsidRDefault="00FA4B0D" w:rsidP="00767263">
      <w:pPr>
        <w:rPr>
          <w:sz w:val="24"/>
          <w:szCs w:val="24"/>
        </w:rPr>
      </w:pPr>
    </w:p>
    <w:p w14:paraId="1AB2F0BD" w14:textId="77777777" w:rsidR="00FA4B0D" w:rsidRDefault="00FA4B0D" w:rsidP="00767263">
      <w:pPr>
        <w:rPr>
          <w:sz w:val="24"/>
          <w:szCs w:val="24"/>
        </w:rPr>
      </w:pPr>
    </w:p>
    <w:p w14:paraId="352C249E" w14:textId="77777777" w:rsidR="00FA4B0D" w:rsidRDefault="00FA4B0D" w:rsidP="00767263">
      <w:pPr>
        <w:rPr>
          <w:sz w:val="24"/>
          <w:szCs w:val="24"/>
        </w:rPr>
      </w:pPr>
    </w:p>
    <w:p w14:paraId="250223B6" w14:textId="1F7D1E31" w:rsidR="00FA4B0D" w:rsidRDefault="003D50F3" w:rsidP="0076726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2E42E2" wp14:editId="719C97EC">
                <wp:simplePos x="0" y="0"/>
                <wp:positionH relativeFrom="column">
                  <wp:posOffset>95250</wp:posOffset>
                </wp:positionH>
                <wp:positionV relativeFrom="paragraph">
                  <wp:posOffset>4438650</wp:posOffset>
                </wp:positionV>
                <wp:extent cx="219075" cy="2771775"/>
                <wp:effectExtent l="9525" t="9525" r="57150" b="19050"/>
                <wp:wrapNone/>
                <wp:docPr id="72326710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77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23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7.5pt;margin-top:349.5pt;width:17.25pt;height:21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Cv0QEAAH0DAAAOAAAAZHJzL2Uyb0RvYy54bWysU81u2zAMvg/YOwi6L/4BsqxGnB7SZZdu&#10;C9DuARRJtoXKokApsfP2o5Q0+7sN1UEgRfIj+ZFa38+jZSeNwYBrebUoOdNOgjKub/mP592HT5yF&#10;KJwSFpxu+VkHfr95/249+UbXMIBVGhmBuNBMvuVDjL4piiAHPYqwAK8dGTvAUURSsS8UionQR1vU&#10;ZfmxmACVR5A6BHp9uBj5JuN3nZbxe9cFHZltOdUW8435PqS72KxF06Pwg5HXMsR/VDEK4yjpDepB&#10;RMGOaP6BGo1ECNDFhYSxgK4zUuceqJuq/Kubp0F4nXshcoK/0RTeDlZ+O23dHlPpcnZP/hHkS2AO&#10;toNwvc4FPJ89Da5KVBWTD80tJCnB75Edpq+gyEccI2QW5g7HBEn9sTmTfb6RrefIJD3W1V25WnIm&#10;yVSvVtWKlJRCNK/RHkP8omFkSWh5iChMP8QtOEdzBaxyLnF6DPES+BqQUjvYGWvzeK1jU8vvlvUy&#10;BwSwRiVjcgvYH7YW2UnQgux2JZ1rFX+4IRydymCDFurzVY7CWJJZzAxFNMSZ1TxlG7XizGr6E0m6&#10;lGfdlcFEWtrQ0BxAnfeYzEmjGWcCrvuYluh3PXv9+jWbnwAAAP//AwBQSwMEFAAGAAgAAAAhAOom&#10;6SPgAAAACgEAAA8AAABkcnMvZG93bnJldi54bWxMj8FOwzAQRO9I/IO1SFwQdQp1ISFOVRFx6KFI&#10;tHB34iUJxOsodtv071lOcNvRjGbf5KvJ9eKIY+g8aZjPEhBItbcdNRre9y+3jyBCNGRN7wk1nDHA&#10;qri8yE1m/Yne8LiLjeASCpnR0MY4ZFKGukVnwswPSOx9+tGZyHJspB3NictdL++SZCmd6Yg/tGbA&#10;5xbr793BafgYzuvmYfral2XYVuXNZuMWr0rr66tp/QQi4hT/wvCLz+hQMFPlD2SD6FkrnhI1LNOU&#10;Dw4sUgWiYmN+rxTIIpf/JxQ/AAAA//8DAFBLAQItABQABgAIAAAAIQC2gziS/gAAAOEBAAATAAAA&#10;AAAAAAAAAAAAAAAAAABbQ29udGVudF9UeXBlc10ueG1sUEsBAi0AFAAGAAgAAAAhADj9If/WAAAA&#10;lAEAAAsAAAAAAAAAAAAAAAAALwEAAF9yZWxzLy5yZWxzUEsBAi0AFAAGAAgAAAAhAAsgMK/RAQAA&#10;fQMAAA4AAAAAAAAAAAAAAAAALgIAAGRycy9lMm9Eb2MueG1sUEsBAi0AFAAGAAgAAAAhAOom6SPg&#10;AAAACgEAAA8AAAAAAAAAAAAAAAAAKwQAAGRycy9kb3ducmV2LnhtbFBLBQYAAAAABAAEAPMAAAA4&#10;BQAAAAA=&#10;" strokecolor="red">
                <v:stroke endarrow="block"/>
              </v:shape>
            </w:pict>
          </mc:Fallback>
        </mc:AlternateContent>
      </w:r>
      <w:r w:rsidR="00FA4B0D">
        <w:rPr>
          <w:sz w:val="24"/>
          <w:szCs w:val="24"/>
        </w:rPr>
        <w:t xml:space="preserve">No-File </w:t>
      </w:r>
      <w:r w:rsidR="00277A4D">
        <w:rPr>
          <w:sz w:val="24"/>
          <w:szCs w:val="24"/>
        </w:rPr>
        <w:t>Case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3D4E77" wp14:editId="52614F5C">
                <wp:simplePos x="0" y="0"/>
                <wp:positionH relativeFrom="column">
                  <wp:posOffset>-133350</wp:posOffset>
                </wp:positionH>
                <wp:positionV relativeFrom="paragraph">
                  <wp:posOffset>1352550</wp:posOffset>
                </wp:positionV>
                <wp:extent cx="3657600" cy="228600"/>
                <wp:effectExtent l="9525" t="9525" r="9525" b="9525"/>
                <wp:wrapNone/>
                <wp:docPr id="132438127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3A85" id="Rectangle 24" o:spid="_x0000_s1026" style="position:absolute;margin-left:-10.5pt;margin-top:106.5pt;width:4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tZBgIAAO4DAAAOAAAAZHJzL2Uyb0RvYy54bWysU9tu2zAMfR+wfxD0vtjJkjQ14hRFugwD&#10;ugvQ7QMUWbaFyaJGKXGyrx8lu2m2vQ3zg0Ca1CF5eLS+O3WGHRV6Dbbk00nOmbISKm2bkn/7unuz&#10;4swHYSthwKqSn5Xnd5vXr9a9K9QMWjCVQkYg1he9K3kbgiuyzMtWdcJPwClLwRqwE4FcbLIKRU/o&#10;nclmeb7MesDKIUjlPf19GIJ8k/DrWsnwua69CsyUnHoL6cR07uOZbdaiaFC4VsuxDfEPXXRCWyp6&#10;gXoQQbAD6r+gOi0RPNRhIqHLoK61VGkGmmaa/zHNUyucSrMQOd5daPL/D1Z+Oj65Lxhb9+4R5HfP&#10;LGxbYRt1jwh9q0RF5aaRqKx3vrhciI6nq2zff4SKVisOARIHpxq7CEjTsVOi+nyhWp0Ck/Tz7XJx&#10;s8xpI5Jis9kq2rGEKJ5vO/ThvYKORaPkSKtM6OL46MOQ+pwSi1nYaWPSOo1lPbV8my/ydMOD0VWM&#10;pimx2W8NsqMgRex2OX1j4d/SOh1Il0Z3JV/FnFEpkY53tkplgtBmsKlrY0d+IiVRfb7YQ3UmehAG&#10;0dEjIaMF/MlZT4Iruf9xEKg4Mx8sUXw7nc+jQpMzX9zMyMHryP46IqwkqJIHzgZzGwZVHxzqpqVK&#10;0zS7hXtaS60TYy9djc2SqBLn4wOIqr32U9bLM938AgAA//8DAFBLAwQUAAYACAAAACEAZlYUCuAA&#10;AAALAQAADwAAAGRycy9kb3ducmV2LnhtbEyP0UrEMBBF3wX/IYzgi+ymrXbR2nSxwrLggmD1A7LN&#10;2BSbSWmy3fr3jk/6dmfmcufccru4Qcw4hd6TgnSdgEBqvempU/DxvlvdgwhRk9GDJ1TwjQG21eVF&#10;qQvjz/SGcxM7wSEUCq3AxjgWUobWotNh7Uckvn36yenI49RJM+kzh7tBZkmykU73xB+sHvHZYvvV&#10;nJyCOa13+67W+7rxh5fXCcPG3gSlrq+Wp0cQEZf4Z4ZffEaHipmO/kQmiEHBKku5S1SQpbcs2JHn&#10;OYsjb+4eEpBVKf93qH4AAAD//wMAUEsBAi0AFAAGAAgAAAAhALaDOJL+AAAA4QEAABMAAAAAAAAA&#10;AAAAAAAAAAAAAFtDb250ZW50X1R5cGVzXS54bWxQSwECLQAUAAYACAAAACEAOP0h/9YAAACUAQAA&#10;CwAAAAAAAAAAAAAAAAAvAQAAX3JlbHMvLnJlbHNQSwECLQAUAAYACAAAACEABt/7WQYCAADuAwAA&#10;DgAAAAAAAAAAAAAAAAAuAgAAZHJzL2Uyb0RvYy54bWxQSwECLQAUAAYACAAAACEAZlYUCuAAAAAL&#10;AQAADwAAAAAAAAAAAAAAAABgBAAAZHJzL2Rvd25yZXYueG1sUEsFBgAAAAAEAAQA8wAAAG0FAAAA&#10;AA==&#10;" filled="f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C83609" wp14:editId="21651B97">
                <wp:simplePos x="0" y="0"/>
                <wp:positionH relativeFrom="column">
                  <wp:posOffset>-114300</wp:posOffset>
                </wp:positionH>
                <wp:positionV relativeFrom="paragraph">
                  <wp:posOffset>2221865</wp:posOffset>
                </wp:positionV>
                <wp:extent cx="6048375" cy="542925"/>
                <wp:effectExtent l="9525" t="12065" r="9525" b="16510"/>
                <wp:wrapNone/>
                <wp:docPr id="20445212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5766" id="Rectangle 25" o:spid="_x0000_s1026" style="position:absolute;margin-left:-9pt;margin-top:174.95pt;width:476.2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sCCQIAAO4DAAAOAAAAZHJzL2Uyb0RvYy54bWysU9uO0zAQfUfiHyy/0ySl3W2jpqtVlyKk&#10;5SItfIDrOImF4zFjt2n5esZutlvgDZEHy5PxnDlzfLy6O/aGHRR6DbbixSTnTFkJtbZtxb993b5Z&#10;cOaDsLUwYFXFT8rzu/XrV6vBlWoKHZhaISMQ68vBVbwLwZVZ5mWneuEn4JSlZAPYi0AhtlmNYiD0&#10;3mTTPL/JBsDaIUjlPf19OCf5OuE3jZLhc9N4FZipOHELacW07uKarVeibFG4TsuRhvgHFr3Qlppe&#10;oB5EEGyP+i+oXksED02YSOgzaBotVZqBpinyP6Z56oRTaRYSx7uLTP7/wcpPhyf3BSN17x5BfvfM&#10;wqYTtlX3iDB0StTUrohCZYPz5aUgBp5K2W74CDVdrdgHSBocG+wjIE3Hjknq00VqdQxM0s+bfLZ4&#10;ezvnTFJuPpsup/PUQpTP1Q59eK+gZ3FTcaSrTOji8OhDZCPK5yOxmYWtNiZdp7FsIMrLfJ6nCg9G&#10;1zGbpsR2tzHIDoIcsd3m9I2NfzvW60C+NLqv+CKeGZ0S5Xhn69QmCG3Oe6Ji7KhPlCS6z5c7qE8k&#10;D8LZdPRIaNMB/uRsIMNV3P/YC1ScmQ+WJF4Ws1l0aApm89spBXid2V1nhJUEVfHA2Xm7CWdX7x3q&#10;tqNORZrdwj1dS6OTYi+sRrJkqiTk+ACia6/jdOrlma5/AQAA//8DAFBLAwQUAAYACAAAACEA1KCV&#10;c+EAAAALAQAADwAAAGRycy9kb3ducmV2LnhtbEyPUUvDMBSF3wX/Q7iCL7Kltd1Ya9NhhTFQEKz+&#10;gKy5NsXmpiRZV/+98UkfD+dwzneq/WJGNqPzgyUB6ToBhtRZNVAv4OP9sNoB80GSkqMlFPCNHvb1&#10;9VUlS2Uv9IZzG3oWS8iXUoAOYSo5951GI/3aTkjR+7TOyBCl67ly8hLLzcjvk2TLjRwoLmg54ZPG&#10;7qs9GwFz2hyOfSOPTWtfnl8d+q2+80Lc3iyPD8ACLuEvDL/4ER3qyHSyZ1KejQJW6S5+CQKyvCiA&#10;xUSR5RtgJwF5tsmB1xX//6H+AQAA//8DAFBLAQItABQABgAIAAAAIQC2gziS/gAAAOEBAAATAAAA&#10;AAAAAAAAAAAAAAAAAABbQ29udGVudF9UeXBlc10ueG1sUEsBAi0AFAAGAAgAAAAhADj9If/WAAAA&#10;lAEAAAsAAAAAAAAAAAAAAAAALwEAAF9yZWxzLy5yZWxzUEsBAi0AFAAGAAgAAAAhADPPuwIJAgAA&#10;7gMAAA4AAAAAAAAAAAAAAAAALgIAAGRycy9lMm9Eb2MueG1sUEsBAi0AFAAGAAgAAAAhANSglXPh&#10;AAAACwEAAA8AAAAAAAAAAAAAAAAAYwQAAGRycy9kb3ducmV2LnhtbFBLBQYAAAAABAAEAPMAAABx&#10;BQAAAAA=&#10;" filled="f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356ABC" wp14:editId="29AA33D9">
                <wp:simplePos x="0" y="0"/>
                <wp:positionH relativeFrom="column">
                  <wp:posOffset>3028950</wp:posOffset>
                </wp:positionH>
                <wp:positionV relativeFrom="paragraph">
                  <wp:posOffset>4838700</wp:posOffset>
                </wp:positionV>
                <wp:extent cx="819150" cy="361950"/>
                <wp:effectExtent l="9525" t="9525" r="9525" b="9525"/>
                <wp:wrapNone/>
                <wp:docPr id="12519963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547E" id="Rectangle 27" o:spid="_x0000_s1026" style="position:absolute;margin-left:238.5pt;margin-top:381pt;width:64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jYBAIAAO0DAAAOAAAAZHJzL2Uyb0RvYy54bWysU9tu2zAMfR+wfxD0vtjO0q4x4hRFugwD&#10;ugvQ7QMUWbaFyaJGKXGyrx8lu2mwvhXzg0Ca1CF5eLS6PfaGHRR6DbbixSznTFkJtbZtxX/+2L67&#10;4cwHYWthwKqKn5Tnt+u3b1aDK9UcOjC1QkYg1peDq3gXgiuzzMtO9cLPwClLwQawF4FcbLMaxUDo&#10;vcnmeX6dDYC1Q5DKe/p7Pwb5OuE3jZLhW9N4FZipOPUW0onp3MUzW69E2aJwnZZTG+IVXfRCWyp6&#10;hroXQbA96hdQvZYIHpowk9Bn0DRaqjQDTVPk/0zz2Amn0ixEjndnmvz/g5VfD4/uO8bWvXsA+csz&#10;C5tO2FbdIcLQKVFTuSISlQ3Ol+cL0fF0le2GL1DTasU+QOLg2GAfAWk6dkxUn85Uq2Ngkn7eFMvi&#10;ihYiKfT+uliSHSuI8umyQx8+KehZNCqOtMkELg4PPoypTymxloWtNiZt01g2UMfLnDDTXGB0HaPJ&#10;wXa3McgOggSx3eb0TYX9ZVqvA8nS6J46jTmTUCIbH22dygShzWhT18ZO9ERGovh8uYP6ROwgjJqj&#10;N0JGB/iHs4H0VnH/ey9QcWY+W2J4WSwWUaDJWVx9mJODl5HdZURYSVAVD5yN5iaMot471G1HlYo0&#10;u4U72kqjE2PPXU3NkqYS55P+o2gv/ZT1/ErXfwEAAP//AwBQSwMEFAAGAAgAAAAhAFPndXrgAAAA&#10;CwEAAA8AAABkcnMvZG93bnJldi54bWxMj1FLwzAUhd8F/0O4gi/ikg5Jt9p0WGEMFATrfkDWXJti&#10;k5Qm6+q/9/qkb+dwD+d+p9wtbmAzTrEPXkG2EsDQt8H0vlNw/Njfb4DFpL3RQ/Co4Bsj7Krrq1IX&#10;Jlz8O85N6hiV+FhoBTalseA8thadjqswoqfbZ5icTmSnjptJX6jcDXwthORO954+WD3is8X2qzk7&#10;BXNW7w9drQ91E15f3iaM0t5FpW5vlqdHYAmX9BeGX3xCh4qYTuHsTWSDgoc8py1JQS7XJCghhSRx&#10;UrDJtgJ4VfL/G6ofAAAA//8DAFBLAQItABQABgAIAAAAIQC2gziS/gAAAOEBAAATAAAAAAAAAAAA&#10;AAAAAAAAAABbQ29udGVudF9UeXBlc10ueG1sUEsBAi0AFAAGAAgAAAAhADj9If/WAAAAlAEAAAsA&#10;AAAAAAAAAAAAAAAALwEAAF9yZWxzLy5yZWxzUEsBAi0AFAAGAAgAAAAhAOdWaNgEAgAA7QMAAA4A&#10;AAAAAAAAAAAAAAAALgIAAGRycy9lMm9Eb2MueG1sUEsBAi0AFAAGAAgAAAAhAFPndXrgAAAACwEA&#10;AA8AAAAAAAAAAAAAAAAAXgQAAGRycy9kb3ducmV2LnhtbFBLBQYAAAAABAAEAPMAAABrBQAAAAA=&#10;" filled="f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66ECAB" wp14:editId="3E38F2DD">
                <wp:simplePos x="0" y="0"/>
                <wp:positionH relativeFrom="column">
                  <wp:posOffset>-114300</wp:posOffset>
                </wp:positionH>
                <wp:positionV relativeFrom="paragraph">
                  <wp:posOffset>4088765</wp:posOffset>
                </wp:positionV>
                <wp:extent cx="4800600" cy="571500"/>
                <wp:effectExtent l="9525" t="12065" r="9525" b="16510"/>
                <wp:wrapNone/>
                <wp:docPr id="14102684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F41F" id="Rectangle 26" o:spid="_x0000_s1026" style="position:absolute;margin-left:-9pt;margin-top:321.95pt;width:37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2FBgIAAO4DAAAOAAAAZHJzL2Uyb0RvYy54bWysU9tu2zAMfR+wfxD0vtgOkrU14hRFugwD&#10;ugvQ7QMUWbaFyaJGKXGyrx8lu2m2vhXzg0Ca1CF5eLS6PfaGHRR6DbbixSznTFkJtbZtxX983767&#10;5swHYWthwKqKn5Tnt+u3b1aDK9UcOjC1QkYg1peDq3gXgiuzzMtO9cLPwClLwQawF4FcbLMaxUDo&#10;vcnmef4+GwBrhyCV9/T3fgzydcJvGiXD16bxKjBTceotpBPTuYtntl6JskXhOi2nNsQruuiFtlT0&#10;DHUvgmB71C+gei0RPDRhJqHPoGm0VGkGmqbI/5nmsRNOpVmIHO/ONPn/Byu/HB7dN4yte/cA8qdn&#10;FjadsK26Q4ShU6KmckUkKhucL88XouPpKtsNn6Gm1Yp9gMTBscE+AtJ07JioPp2pVsfAJP1cXNPy&#10;ctqIpNjyqliSHUuI8um2Qx8+KuhZNCqOtMqELg4PPoypTymxmIWtNiat01g2UMs3+TJPNzwYXcdo&#10;mhLb3cYgOwhSxHab0zcV/iut14F0aXRfcep0ShJlpOODrVOZILQZbera2ImfSElUny93UJ+IHoRR&#10;dPRIyOgAf3M2kOAq7n/tBSrOzCdLFN8Ui0VUaHIWy6s5OXgZ2V1GhJUEVfHA2WhuwqjqvUPddlSp&#10;SLNbuKO1NDox9tzV1CyJKnE+PYCo2ks/ZT0/0/UfAAAA//8DAFBLAwQUAAYACAAAACEAgUyeXt8A&#10;AAALAQAADwAAAGRycy9kb3ducmV2LnhtbEyP0UrEMBBF3wX/IYzgi+ymdaWutelihWVBQbD6AbPt&#10;2BSbSUmy3fr3pk/6NnPncufcYjebQUzkfG9ZQbpOQBA3tu25U/D5sV9tQfiA3OJgmRT8kIddeXlR&#10;YN7aM7/TVIdOxBD2OSrQIYy5lL7RZNCv7Ugcb1/WGQxxdZ1sHZ5juBnkbZJk0mDP8YPGkZ41Nd/1&#10;ySiY0mp/6Co8VLV9fXlz5DN945W6vpqfHkEEmsOfGRb8iA5lZDraE7deDApW6TZ2CQqyu80DiOi4&#10;3yzKcRmiIstC/u9Q/gIAAP//AwBQSwECLQAUAAYACAAAACEAtoM4kv4AAADhAQAAEwAAAAAAAAAA&#10;AAAAAAAAAAAAW0NvbnRlbnRfVHlwZXNdLnhtbFBLAQItABQABgAIAAAAIQA4/SH/1gAAAJQBAAAL&#10;AAAAAAAAAAAAAAAAAC8BAABfcmVscy8ucmVsc1BLAQItABQABgAIAAAAIQCDKZ2FBgIAAO4DAAAO&#10;AAAAAAAAAAAAAAAAAC4CAABkcnMvZTJvRG9jLnhtbFBLAQItABQABgAIAAAAIQCBTJ5e3wAAAAsB&#10;AAAPAAAAAAAAAAAAAAAAAGAEAABkcnMvZG93bnJldi54bWxQSwUGAAAAAAQABADzAAAAbAUAAAAA&#10;" filled="f" strokecolor="red" strokeweight="1.5pt"/>
            </w:pict>
          </mc:Fallback>
        </mc:AlternateContent>
      </w:r>
      <w:r w:rsidR="00AF70B4" w:rsidRPr="00F85F85">
        <w:rPr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 wp14:anchorId="6D48FAFD" wp14:editId="69207DEB">
            <wp:simplePos x="0" y="0"/>
            <wp:positionH relativeFrom="column">
              <wp:posOffset>-19050</wp:posOffset>
            </wp:positionH>
            <wp:positionV relativeFrom="paragraph">
              <wp:posOffset>497840</wp:posOffset>
            </wp:positionV>
            <wp:extent cx="5943600" cy="4783455"/>
            <wp:effectExtent l="76200" t="76200" r="114300" b="112395"/>
            <wp:wrapSquare wrapText="bothSides"/>
            <wp:docPr id="1684339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39074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3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4D">
        <w:rPr>
          <w:sz w:val="24"/>
          <w:szCs w:val="24"/>
        </w:rPr>
        <w:t xml:space="preserve"> </w:t>
      </w:r>
      <w:r w:rsidR="008479B0">
        <w:rPr>
          <w:sz w:val="24"/>
          <w:szCs w:val="24"/>
        </w:rPr>
        <w:t>Screen:</w:t>
      </w:r>
      <w:r w:rsidR="0057094A">
        <w:rPr>
          <w:sz w:val="24"/>
          <w:szCs w:val="24"/>
        </w:rPr>
        <w:t xml:space="preserve"> </w:t>
      </w:r>
    </w:p>
    <w:p w14:paraId="145C6E4F" w14:textId="2F15A73D" w:rsidR="00456798" w:rsidRDefault="006B130C" w:rsidP="00767263">
      <w:pPr>
        <w:rPr>
          <w:sz w:val="24"/>
          <w:szCs w:val="24"/>
        </w:rPr>
      </w:pPr>
      <w:r w:rsidRPr="00456798">
        <w:rPr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614FFFB2" wp14:editId="19EDAAD4">
            <wp:simplePos x="0" y="0"/>
            <wp:positionH relativeFrom="column">
              <wp:posOffset>180975</wp:posOffset>
            </wp:positionH>
            <wp:positionV relativeFrom="paragraph">
              <wp:posOffset>6746240</wp:posOffset>
            </wp:positionV>
            <wp:extent cx="5829300" cy="370205"/>
            <wp:effectExtent l="0" t="0" r="0" b="0"/>
            <wp:wrapNone/>
            <wp:docPr id="1498102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02215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30C">
        <w:rPr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7950FD35" wp14:editId="32DE6C4E">
            <wp:simplePos x="0" y="0"/>
            <wp:positionH relativeFrom="column">
              <wp:posOffset>76200</wp:posOffset>
            </wp:positionH>
            <wp:positionV relativeFrom="paragraph">
              <wp:posOffset>5608955</wp:posOffset>
            </wp:positionV>
            <wp:extent cx="5943600" cy="1568450"/>
            <wp:effectExtent l="76200" t="76200" r="114300" b="107950"/>
            <wp:wrapSquare wrapText="bothSides"/>
            <wp:docPr id="1307076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7695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E6727" w14:textId="70376551" w:rsidR="00456798" w:rsidRDefault="00456798" w:rsidP="00767263">
      <w:pPr>
        <w:rPr>
          <w:sz w:val="24"/>
          <w:szCs w:val="24"/>
        </w:rPr>
      </w:pPr>
    </w:p>
    <w:p w14:paraId="2A9CE48E" w14:textId="01A24942" w:rsidR="00456798" w:rsidRDefault="00456798" w:rsidP="00767263">
      <w:pPr>
        <w:rPr>
          <w:sz w:val="24"/>
          <w:szCs w:val="24"/>
        </w:rPr>
      </w:pPr>
    </w:p>
    <w:p w14:paraId="74728F52" w14:textId="248FC8A5" w:rsidR="008479B0" w:rsidRDefault="008479B0" w:rsidP="008479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Editing a Reason on a No-Filed Case</w:t>
      </w:r>
      <w:r w:rsidRPr="00011F8F">
        <w:rPr>
          <w:b/>
          <w:bCs/>
          <w:sz w:val="28"/>
          <w:szCs w:val="28"/>
        </w:rPr>
        <w:t xml:space="preserve"> </w:t>
      </w:r>
      <w:r w:rsidR="00EE10FD">
        <w:rPr>
          <w:b/>
          <w:bCs/>
          <w:sz w:val="28"/>
          <w:szCs w:val="28"/>
        </w:rPr>
        <w:t>- new cases moving forward</w:t>
      </w:r>
    </w:p>
    <w:p w14:paraId="2DBD594D" w14:textId="61766AA8" w:rsidR="00761F2C" w:rsidRPr="00464E72" w:rsidRDefault="00935AE4" w:rsidP="00761F2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64E72">
        <w:rPr>
          <w:sz w:val="24"/>
          <w:szCs w:val="24"/>
        </w:rPr>
        <w:t>Case must be current</w:t>
      </w:r>
      <w:r w:rsidR="006E5B92">
        <w:rPr>
          <w:sz w:val="24"/>
          <w:szCs w:val="24"/>
        </w:rPr>
        <w:t xml:space="preserve">ly </w:t>
      </w:r>
      <w:r w:rsidRPr="00464E72">
        <w:rPr>
          <w:sz w:val="24"/>
          <w:szCs w:val="24"/>
        </w:rPr>
        <w:t>set with a No-File Status</w:t>
      </w:r>
    </w:p>
    <w:p w14:paraId="37038E8D" w14:textId="66321758" w:rsidR="00935AE4" w:rsidRDefault="00935AE4" w:rsidP="00761F2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64E72">
        <w:rPr>
          <w:sz w:val="24"/>
          <w:szCs w:val="24"/>
        </w:rPr>
        <w:t xml:space="preserve">User selects Case Tools Dropdown menu </w:t>
      </w:r>
      <w:r w:rsidR="009C4763">
        <w:rPr>
          <w:sz w:val="24"/>
          <w:szCs w:val="24"/>
        </w:rPr>
        <w:t xml:space="preserve">option: </w:t>
      </w:r>
      <w:r w:rsidRPr="00464E72">
        <w:rPr>
          <w:sz w:val="24"/>
          <w:szCs w:val="24"/>
        </w:rPr>
        <w:t xml:space="preserve"> </w:t>
      </w:r>
      <w:r w:rsidRPr="0036202E">
        <w:rPr>
          <w:sz w:val="24"/>
          <w:szCs w:val="24"/>
          <w:u w:val="single"/>
        </w:rPr>
        <w:t>Edit No-File</w:t>
      </w:r>
      <w:r w:rsidRPr="00464E72">
        <w:rPr>
          <w:sz w:val="24"/>
          <w:szCs w:val="24"/>
        </w:rPr>
        <w:t xml:space="preserve"> </w:t>
      </w:r>
    </w:p>
    <w:p w14:paraId="07E87E63" w14:textId="7E97A4D2" w:rsidR="00A17B8B" w:rsidRDefault="00A17B8B" w:rsidP="00761F2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Edit No-File Window appears. Current se</w:t>
      </w:r>
      <w:r w:rsidR="00910518">
        <w:rPr>
          <w:sz w:val="24"/>
          <w:szCs w:val="24"/>
        </w:rPr>
        <w:t>lected Reason for no-file is highlighted</w:t>
      </w:r>
      <w:r w:rsidR="00A44D64">
        <w:rPr>
          <w:sz w:val="24"/>
          <w:szCs w:val="24"/>
        </w:rPr>
        <w:t xml:space="preserve">, user may select a new reason and then add </w:t>
      </w:r>
      <w:r w:rsidR="00565758">
        <w:rPr>
          <w:sz w:val="24"/>
          <w:szCs w:val="24"/>
        </w:rPr>
        <w:t>information</w:t>
      </w:r>
      <w:r w:rsidR="007C258C">
        <w:rPr>
          <w:sz w:val="24"/>
          <w:szCs w:val="24"/>
        </w:rPr>
        <w:t xml:space="preserve"> for</w:t>
      </w:r>
      <w:r w:rsidR="00A44D64">
        <w:rPr>
          <w:sz w:val="24"/>
          <w:szCs w:val="24"/>
        </w:rPr>
        <w:t xml:space="preserve"> the internal DA Note.</w:t>
      </w:r>
    </w:p>
    <w:p w14:paraId="39B777B5" w14:textId="3F5DC6E8" w:rsidR="00A44D64" w:rsidRDefault="00277A4D" w:rsidP="00761F2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4810">
        <w:rPr>
          <w:noProof/>
          <w:sz w:val="44"/>
          <w:szCs w:val="44"/>
        </w:rPr>
        <w:drawing>
          <wp:anchor distT="0" distB="0" distL="114300" distR="114300" simplePos="0" relativeHeight="251641344" behindDoc="0" locked="0" layoutInCell="1" allowOverlap="1" wp14:anchorId="52129DBA" wp14:editId="5F3D139B">
            <wp:simplePos x="0" y="0"/>
            <wp:positionH relativeFrom="column">
              <wp:posOffset>4779010</wp:posOffset>
            </wp:positionH>
            <wp:positionV relativeFrom="paragraph">
              <wp:posOffset>652780</wp:posOffset>
            </wp:positionV>
            <wp:extent cx="1231396" cy="2305050"/>
            <wp:effectExtent l="0" t="0" r="0" b="0"/>
            <wp:wrapNone/>
            <wp:docPr id="1331779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7962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6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6B7">
        <w:rPr>
          <w:noProof/>
          <w:sz w:val="44"/>
          <w:szCs w:val="44"/>
        </w:rPr>
        <w:drawing>
          <wp:anchor distT="0" distB="0" distL="114300" distR="114300" simplePos="0" relativeHeight="251639296" behindDoc="0" locked="0" layoutInCell="1" allowOverlap="1" wp14:anchorId="05F87FE7" wp14:editId="37A1AA30">
            <wp:simplePos x="0" y="0"/>
            <wp:positionH relativeFrom="column">
              <wp:posOffset>47625</wp:posOffset>
            </wp:positionH>
            <wp:positionV relativeFrom="paragraph">
              <wp:posOffset>542290</wp:posOffset>
            </wp:positionV>
            <wp:extent cx="5943600" cy="2864485"/>
            <wp:effectExtent l="76200" t="76200" r="114300" b="107315"/>
            <wp:wrapSquare wrapText="bothSides"/>
            <wp:docPr id="1383961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6174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4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64">
        <w:rPr>
          <w:sz w:val="24"/>
          <w:szCs w:val="24"/>
        </w:rPr>
        <w:t xml:space="preserve">Click </w:t>
      </w:r>
      <w:r w:rsidR="00B03BAA">
        <w:rPr>
          <w:sz w:val="24"/>
          <w:szCs w:val="24"/>
        </w:rPr>
        <w:t>S</w:t>
      </w:r>
      <w:r w:rsidR="00A44D64">
        <w:rPr>
          <w:sz w:val="24"/>
          <w:szCs w:val="24"/>
        </w:rPr>
        <w:t xml:space="preserve">ave </w:t>
      </w:r>
      <w:r w:rsidR="00B03BAA">
        <w:rPr>
          <w:sz w:val="24"/>
          <w:szCs w:val="24"/>
        </w:rPr>
        <w:t>to update the reason</w:t>
      </w:r>
    </w:p>
    <w:p w14:paraId="681F332B" w14:textId="51137268" w:rsidR="00A44D64" w:rsidRPr="00A44D64" w:rsidRDefault="00A44D64" w:rsidP="00A44D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740CE4" w14:textId="13C0B849" w:rsidR="00FA4B0D" w:rsidRDefault="00FA4B0D" w:rsidP="00767263">
      <w:pPr>
        <w:rPr>
          <w:sz w:val="24"/>
          <w:szCs w:val="24"/>
        </w:rPr>
      </w:pPr>
    </w:p>
    <w:p w14:paraId="25FF8248" w14:textId="44A314B2" w:rsidR="00FA4B0D" w:rsidRPr="00767263" w:rsidRDefault="00FA4B0D" w:rsidP="00767263">
      <w:pPr>
        <w:rPr>
          <w:sz w:val="24"/>
          <w:szCs w:val="24"/>
        </w:rPr>
      </w:pPr>
    </w:p>
    <w:p w14:paraId="0E96E1FF" w14:textId="1B1AA603" w:rsidR="00623DDC" w:rsidRDefault="00623DDC">
      <w:pPr>
        <w:rPr>
          <w:sz w:val="44"/>
          <w:szCs w:val="44"/>
        </w:rPr>
      </w:pPr>
    </w:p>
    <w:p w14:paraId="62675437" w14:textId="77777777" w:rsidR="00277A4D" w:rsidRDefault="00277A4D">
      <w:pPr>
        <w:rPr>
          <w:sz w:val="44"/>
          <w:szCs w:val="44"/>
        </w:rPr>
      </w:pPr>
    </w:p>
    <w:p w14:paraId="367AB35D" w14:textId="77777777" w:rsidR="00277A4D" w:rsidRDefault="00277A4D">
      <w:pPr>
        <w:rPr>
          <w:sz w:val="44"/>
          <w:szCs w:val="44"/>
        </w:rPr>
      </w:pPr>
    </w:p>
    <w:p w14:paraId="548A1A72" w14:textId="77777777" w:rsidR="00277A4D" w:rsidRDefault="00277A4D">
      <w:pPr>
        <w:rPr>
          <w:sz w:val="44"/>
          <w:szCs w:val="44"/>
        </w:rPr>
      </w:pPr>
    </w:p>
    <w:p w14:paraId="24A30EAC" w14:textId="77777777" w:rsidR="00277A4D" w:rsidRDefault="00277A4D">
      <w:pPr>
        <w:rPr>
          <w:sz w:val="44"/>
          <w:szCs w:val="44"/>
        </w:rPr>
      </w:pPr>
    </w:p>
    <w:p w14:paraId="77DA0022" w14:textId="77777777" w:rsidR="00277A4D" w:rsidRDefault="00277A4D">
      <w:pPr>
        <w:rPr>
          <w:sz w:val="24"/>
          <w:szCs w:val="24"/>
        </w:rPr>
      </w:pPr>
    </w:p>
    <w:p w14:paraId="47B9A84E" w14:textId="34479F1B" w:rsidR="00277A4D" w:rsidRPr="00277A4D" w:rsidRDefault="003D50F3">
      <w:pPr>
        <w:rPr>
          <w:sz w:val="24"/>
          <w:szCs w:val="24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3B8CBE" wp14:editId="07E3412A">
                <wp:simplePos x="0" y="0"/>
                <wp:positionH relativeFrom="column">
                  <wp:posOffset>-38100</wp:posOffset>
                </wp:positionH>
                <wp:positionV relativeFrom="paragraph">
                  <wp:posOffset>3543300</wp:posOffset>
                </wp:positionV>
                <wp:extent cx="5981700" cy="495300"/>
                <wp:effectExtent l="9525" t="9525" r="9525" b="9525"/>
                <wp:wrapNone/>
                <wp:docPr id="6592994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40AF" id="Rectangle 29" o:spid="_x0000_s1026" style="position:absolute;margin-left:-3pt;margin-top:279pt;width:471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pCBgIAAO4DAAAOAAAAZHJzL2Uyb0RvYy54bWysU1GP0zAMfkfiP0R5Z23Hxm3VutNpxxDS&#10;cSAd/IAsTdeINA5Otm78epy0txvwhuhDZNfOZ/vzl9XtqTPsqNBrsBUvJjlnykqotd1X/NvX7ZsF&#10;Zz4IWwsDVlX8rDy/Xb9+tepdqabQgqkVMgKxvuxdxdsQXJllXraqE34CTlkKNoCdCOTiPqtR9ITe&#10;mWya5++yHrB2CFJ5T3/vhyBfJ/ymUTJ8bhqvAjMVp95COjGdu3hm65Uo9yhcq+XYhviHLjqhLRW9&#10;QN2LINgB9V9QnZYIHpowkdBl0DRaqjQDTVPkf0zz1Aqn0ixEjncXmvz/g5WPxyf3BWPr3j2A/O6Z&#10;hU0r7F7dIULfKlFTuSISlfXOl5cL0fF0le36T1DTasUhQOLg1GAXAWk6dkpUny9Uq1Ngkn7Ol4vi&#10;JqeNSIrNlvO3ZMcSony+7dCHDwo6Fo2KI60yoYvjgw9D6nNKLGZhq41J6zSW9dTyMp/n6YYHo+sY&#10;TVPifrcxyI6CFLHd5vSNhX9L63QgXRrdVXwRc0alRDre2zqVCUKbwaaujR35iZRE9flyB/WZ6EEY&#10;REePhIwW8CdnPQmu4v7HQaDizHy0RPGymM2iQpMzm99MycHryO46IqwkqIoHzgZzEwZVHxzqfUuV&#10;ijS7hTtaS6MTYy9djc2SqBLn4wOIqr32U9bLM13/AgAA//8DAFBLAwQUAAYACAAAACEAMKO/5N4A&#10;AAAKAQAADwAAAGRycy9kb3ducmV2LnhtbEyP0UrDQBBF3wX/YRnBF2k3VRpqmk0xQikoFIx+wDY7&#10;zQazsyG7TePfO3nStzszlzvn5rvJdWLEIbSeFKyWCQik2puWGgVfn/vFBkSImozuPKGCHwywK25v&#10;cp0Zf6UPHKvYCA6hkGkFNsY+kzLUFp0OS98j8e3sB6cjj0MjzaCvHO46+ZgkqXS6Jf5gdY+vFuvv&#10;6uIUjKtyf2hKfSgr//52HDCk9iEodX83vWxBRJzinxlmfEaHgplO/kImiE7BIuUqUcF6vWHBhuen&#10;eXNSkM5CFrn8X6H4BQAA//8DAFBLAQItABQABgAIAAAAIQC2gziS/gAAAOEBAAATAAAAAAAAAAAA&#10;AAAAAAAAAABbQ29udGVudF9UeXBlc10ueG1sUEsBAi0AFAAGAAgAAAAhADj9If/WAAAAlAEAAAsA&#10;AAAAAAAAAAAAAAAALwEAAF9yZWxzLy5yZWxzUEsBAi0AFAAGAAgAAAAhACOQukIGAgAA7gMAAA4A&#10;AAAAAAAAAAAAAAAALgIAAGRycy9lMm9Eb2MueG1sUEsBAi0AFAAGAAgAAAAhADCjv+TeAAAACgEA&#10;AA8AAAAAAAAAAAAAAAAAYAQAAGRycy9kb3ducmV2LnhtbFBLBQYAAAAABAAEAPMAAABrBQAAAAA=&#10;" filled="f" strokecolor="red" strokeweight="1.5pt"/>
            </w:pict>
          </mc:Fallback>
        </mc:AlternateContent>
      </w:r>
      <w:r w:rsidR="00277A4D" w:rsidRPr="00623DDC">
        <w:rPr>
          <w:noProof/>
          <w:sz w:val="44"/>
          <w:szCs w:val="44"/>
        </w:rPr>
        <w:drawing>
          <wp:anchor distT="0" distB="0" distL="114300" distR="114300" simplePos="0" relativeHeight="251642368" behindDoc="0" locked="0" layoutInCell="1" allowOverlap="1" wp14:anchorId="6D3F5333" wp14:editId="4525F800">
            <wp:simplePos x="0" y="0"/>
            <wp:positionH relativeFrom="column">
              <wp:posOffset>47625</wp:posOffset>
            </wp:positionH>
            <wp:positionV relativeFrom="paragraph">
              <wp:posOffset>464185</wp:posOffset>
            </wp:positionV>
            <wp:extent cx="5943600" cy="4780915"/>
            <wp:effectExtent l="76200" t="76200" r="114300" b="114935"/>
            <wp:wrapSquare wrapText="bothSides"/>
            <wp:docPr id="513305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05376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4D" w:rsidRPr="00277A4D">
        <w:rPr>
          <w:sz w:val="24"/>
          <w:szCs w:val="24"/>
        </w:rPr>
        <w:t xml:space="preserve">Edit No-File </w:t>
      </w:r>
      <w:r w:rsidR="00277A4D">
        <w:rPr>
          <w:sz w:val="24"/>
          <w:szCs w:val="24"/>
        </w:rPr>
        <w:t>Screen:</w:t>
      </w:r>
    </w:p>
    <w:p w14:paraId="56803BC4" w14:textId="68E197EC" w:rsidR="00A661C0" w:rsidRDefault="00A661C0">
      <w:pPr>
        <w:rPr>
          <w:sz w:val="24"/>
          <w:szCs w:val="24"/>
        </w:rPr>
      </w:pPr>
    </w:p>
    <w:p w14:paraId="45E2328C" w14:textId="2A9E4D79" w:rsidR="00623DDC" w:rsidRPr="00646420" w:rsidRDefault="003D50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2CC372" wp14:editId="027A5868">
                <wp:simplePos x="0" y="0"/>
                <wp:positionH relativeFrom="column">
                  <wp:posOffset>123825</wp:posOffset>
                </wp:positionH>
                <wp:positionV relativeFrom="paragraph">
                  <wp:posOffset>1319530</wp:posOffset>
                </wp:positionV>
                <wp:extent cx="5819775" cy="523875"/>
                <wp:effectExtent l="9525" t="9525" r="9525" b="9525"/>
                <wp:wrapNone/>
                <wp:docPr id="6737162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2315" id="Rectangle 30" o:spid="_x0000_s1026" style="position:absolute;margin-left:9.75pt;margin-top:103.9pt;width:458.25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fJBwIAAO4DAAAOAAAAZHJzL2Uyb0RvYy54bWysU1GP0zAMfkfiP0R5Z23Hxm3VutNpxxDS&#10;cSAd/IAsTdeINA5Otm78epy0txvwhuhDZNf2Z/vLl9XtqTPsqNBrsBUvJjlnykqotd1X/NvX7ZsF&#10;Zz4IWwsDVlX8rDy/Xb9+tepdqabQgqkVMgKxvuxdxdsQXJllXraqE34CTlkKNoCdCOTiPqtR9ITe&#10;mWya5++yHrB2CFJ5T3/vhyBfJ/ymUTJ8bhqvAjMVp9lCOjGdu3hm65Uo9yhcq+U4hviHKTqhLTW9&#10;QN2LINgB9V9QnZYIHpowkdBl0DRaqrQDbVPkf2zz1Aqn0i5EjncXmvz/g5WPxyf3BePo3j2A/O6Z&#10;hU0r7F7dIULfKlFTuyISlfXOl5eC6HgqZbv+E9R0teIQIHFwarCLgLQdOyWqzxeq1SkwST/ni2J5&#10;czPnTFJsPn27IDu2EOVztUMfPijoWDQqjnSVCV0cH3wYUp9TYjMLW21Muk5jWU8jL/N5nio8GF3H&#10;aNoS97uNQXYUpIjtNqdvbPxbWqcD6dLoruKLmDMqJdLx3tapTRDaDDZNbezIT6Qkqs+XO6jPRA/C&#10;IDp6JGS0gD8560lwFfc/DgIVZ+ajJYqXxWwWFZqc2fxmSg5eR3bXEWElQVU8cDaYmzCo+uBQ71vq&#10;VKTdLdzRtTQ6MfYy1TgsiSpxPj6AqNprP2W9PNP1LwAAAP//AwBQSwMEFAAGAAgAAAAhAEXZTLjf&#10;AAAACgEAAA8AAABkcnMvZG93bnJldi54bWxMj1FLwzAUhd8F/0O4gi/ikm1YbW06rDAGDgS7/YCs&#10;uTbFJilJ1tV/7/VJH8+5H+eeU25mO7AJQ+y9k7BcCGDoWq9710k4Hrb3T8BiUk6rwTuU8I0RNtX1&#10;VakK7S/uA6cmdYxCXCyUBJPSWHAeW4NWxYUf0dHt0werEsnQcR3UhcLtwFdCZNyq3tEHo0Z8Ndh+&#10;NWcrYVrW211Xq13d+P3be8CYmbso5e3N/PIMLOGc/mD4rU/VoaJOJ392OrKBdP5ApISVeKQJBOTr&#10;jMadyMnFGnhV8v8Tqh8AAAD//wMAUEsBAi0AFAAGAAgAAAAhALaDOJL+AAAA4QEAABMAAAAAAAAA&#10;AAAAAAAAAAAAAFtDb250ZW50X1R5cGVzXS54bWxQSwECLQAUAAYACAAAACEAOP0h/9YAAACUAQAA&#10;CwAAAAAAAAAAAAAAAAAvAQAAX3JlbHMvLnJlbHNQSwECLQAUAAYACAAAACEA3JC3yQcCAADuAwAA&#10;DgAAAAAAAAAAAAAAAAAuAgAAZHJzL2Uyb0RvYy54bWxQSwECLQAUAAYACAAAACEARdlMuN8AAAAK&#10;AQAADwAAAAAAAAAAAAAAAABhBAAAZHJzL2Rvd25yZXYueG1sUEsFBgAAAAAEAAQA8wAAAG0FAAAA&#10;AA==&#10;" filled="f" strokecolor="red" strokeweight="1.5pt"/>
            </w:pict>
          </mc:Fallback>
        </mc:AlternateContent>
      </w:r>
      <w:r w:rsidR="00A661C0" w:rsidRPr="00646420">
        <w:rPr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7D922CA0" wp14:editId="5CA7F7E8">
            <wp:simplePos x="0" y="0"/>
            <wp:positionH relativeFrom="column">
              <wp:posOffset>76200</wp:posOffset>
            </wp:positionH>
            <wp:positionV relativeFrom="paragraph">
              <wp:posOffset>567055</wp:posOffset>
            </wp:positionV>
            <wp:extent cx="5943600" cy="1544955"/>
            <wp:effectExtent l="76200" t="76200" r="114300" b="112395"/>
            <wp:wrapSquare wrapText="bothSides"/>
            <wp:docPr id="399080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8084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20">
        <w:rPr>
          <w:sz w:val="24"/>
          <w:szCs w:val="24"/>
        </w:rPr>
        <w:t>A new i</w:t>
      </w:r>
      <w:r w:rsidR="00277A4D" w:rsidRPr="00646420">
        <w:rPr>
          <w:sz w:val="24"/>
          <w:szCs w:val="24"/>
        </w:rPr>
        <w:t xml:space="preserve">nternal </w:t>
      </w:r>
      <w:r w:rsidR="00646420">
        <w:rPr>
          <w:sz w:val="24"/>
          <w:szCs w:val="24"/>
        </w:rPr>
        <w:t>n</w:t>
      </w:r>
      <w:r w:rsidR="00277A4D" w:rsidRPr="00646420">
        <w:rPr>
          <w:sz w:val="24"/>
          <w:szCs w:val="24"/>
        </w:rPr>
        <w:t xml:space="preserve">ote is </w:t>
      </w:r>
      <w:r w:rsidR="00646420">
        <w:rPr>
          <w:sz w:val="24"/>
          <w:szCs w:val="24"/>
        </w:rPr>
        <w:t xml:space="preserve">created with the </w:t>
      </w:r>
      <w:r w:rsidR="00A661C0">
        <w:rPr>
          <w:sz w:val="24"/>
          <w:szCs w:val="24"/>
        </w:rPr>
        <w:t xml:space="preserve">new reason reference and user entered note. </w:t>
      </w:r>
    </w:p>
    <w:p w14:paraId="17F9808B" w14:textId="4F9969D2" w:rsidR="00EE10FD" w:rsidRDefault="00EE10FD" w:rsidP="00EE1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Editing a Reason on a No-Filed Case</w:t>
      </w:r>
      <w:r w:rsidRPr="00011F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older cases </w:t>
      </w:r>
      <w:r w:rsidR="00DD3BE7">
        <w:rPr>
          <w:b/>
          <w:bCs/>
          <w:sz w:val="28"/>
          <w:szCs w:val="28"/>
        </w:rPr>
        <w:t>that were previous no-file</w:t>
      </w:r>
    </w:p>
    <w:p w14:paraId="79235EDD" w14:textId="210974E6" w:rsidR="00DD3BE7" w:rsidRPr="00464E72" w:rsidRDefault="00DD3BE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64E72">
        <w:rPr>
          <w:sz w:val="24"/>
          <w:szCs w:val="24"/>
        </w:rPr>
        <w:lastRenderedPageBreak/>
        <w:t>Case must be current</w:t>
      </w:r>
      <w:r w:rsidR="0082191F">
        <w:rPr>
          <w:sz w:val="24"/>
          <w:szCs w:val="24"/>
        </w:rPr>
        <w:t>ly</w:t>
      </w:r>
      <w:r w:rsidRPr="00464E72">
        <w:rPr>
          <w:sz w:val="24"/>
          <w:szCs w:val="24"/>
        </w:rPr>
        <w:t xml:space="preserve"> set with a No-File Status</w:t>
      </w:r>
    </w:p>
    <w:p w14:paraId="5CFB3739" w14:textId="6F9F36CB" w:rsidR="00DD3BE7" w:rsidRDefault="00DD3BE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64E72">
        <w:rPr>
          <w:sz w:val="24"/>
          <w:szCs w:val="24"/>
        </w:rPr>
        <w:t xml:space="preserve">User selects Case Tools Dropdown menu </w:t>
      </w:r>
      <w:r w:rsidR="009C4763">
        <w:rPr>
          <w:sz w:val="24"/>
          <w:szCs w:val="24"/>
        </w:rPr>
        <w:t xml:space="preserve">option: </w:t>
      </w:r>
      <w:r w:rsidRPr="00464E72">
        <w:rPr>
          <w:sz w:val="24"/>
          <w:szCs w:val="24"/>
        </w:rPr>
        <w:t xml:space="preserve"> </w:t>
      </w:r>
      <w:r w:rsidRPr="0036202E">
        <w:rPr>
          <w:sz w:val="24"/>
          <w:szCs w:val="24"/>
          <w:u w:val="single"/>
        </w:rPr>
        <w:t>Edit No-File</w:t>
      </w:r>
      <w:r w:rsidRPr="00464E72">
        <w:rPr>
          <w:sz w:val="24"/>
          <w:szCs w:val="24"/>
        </w:rPr>
        <w:t xml:space="preserve"> </w:t>
      </w:r>
    </w:p>
    <w:p w14:paraId="2C827820" w14:textId="7D9DC9CD" w:rsidR="00DD3BE7" w:rsidRDefault="00DD3BE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Edit No-File Window appears</w:t>
      </w:r>
    </w:p>
    <w:p w14:paraId="089C4AC7" w14:textId="0C842847" w:rsidR="00DD3BE7" w:rsidRDefault="00DD3BE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Historical No-File Reason is displayed to the users. They can keep this or if they wish can update the reason to one of the new selections. </w:t>
      </w:r>
      <w:r w:rsidR="00F31428">
        <w:rPr>
          <w:sz w:val="24"/>
          <w:szCs w:val="24"/>
        </w:rPr>
        <w:t xml:space="preserve"> District may want </w:t>
      </w:r>
      <w:r w:rsidR="00812489">
        <w:rPr>
          <w:sz w:val="24"/>
          <w:szCs w:val="24"/>
        </w:rPr>
        <w:t xml:space="preserve">to utilize </w:t>
      </w:r>
      <w:r w:rsidR="00F31428">
        <w:rPr>
          <w:sz w:val="24"/>
          <w:szCs w:val="24"/>
        </w:rPr>
        <w:t>this option if they are trying to update past no-file</w:t>
      </w:r>
      <w:r w:rsidR="00812489">
        <w:rPr>
          <w:sz w:val="24"/>
          <w:szCs w:val="24"/>
        </w:rPr>
        <w:t xml:space="preserve">d cases </w:t>
      </w:r>
      <w:r w:rsidR="00A67A35">
        <w:rPr>
          <w:sz w:val="24"/>
          <w:szCs w:val="24"/>
        </w:rPr>
        <w:t>for data collection</w:t>
      </w:r>
      <w:r w:rsidR="00F31428">
        <w:rPr>
          <w:sz w:val="24"/>
          <w:szCs w:val="24"/>
        </w:rPr>
        <w:t xml:space="preserve">. Contact </w:t>
      </w:r>
      <w:hyperlink r:id="rId28" w:history="1">
        <w:r w:rsidR="00F31428" w:rsidRPr="00487BDD">
          <w:rPr>
            <w:rStyle w:val="Hyperlink"/>
            <w:sz w:val="24"/>
            <w:szCs w:val="24"/>
          </w:rPr>
          <w:t>Support@cdac.state.co.us</w:t>
        </w:r>
      </w:hyperlink>
      <w:r w:rsidR="00F31428">
        <w:rPr>
          <w:sz w:val="24"/>
          <w:szCs w:val="24"/>
        </w:rPr>
        <w:t xml:space="preserve"> for a list of historical no-file cases in the district</w:t>
      </w:r>
      <w:r w:rsidR="00812489">
        <w:rPr>
          <w:sz w:val="24"/>
          <w:szCs w:val="24"/>
        </w:rPr>
        <w:t xml:space="preserve"> if helpful.</w:t>
      </w:r>
    </w:p>
    <w:p w14:paraId="67FAD416" w14:textId="212F55F9" w:rsidR="00110637" w:rsidRDefault="0011063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User may enter a new internal DA Note.</w:t>
      </w:r>
    </w:p>
    <w:p w14:paraId="2447251D" w14:textId="77777777" w:rsidR="00DD3BE7" w:rsidRDefault="00DD3BE7" w:rsidP="00DD3BE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B4810">
        <w:rPr>
          <w:noProof/>
          <w:sz w:val="44"/>
          <w:szCs w:val="44"/>
        </w:rPr>
        <w:drawing>
          <wp:anchor distT="0" distB="0" distL="114300" distR="114300" simplePos="0" relativeHeight="251647488" behindDoc="0" locked="0" layoutInCell="1" allowOverlap="1" wp14:anchorId="586799EF" wp14:editId="3F02651D">
            <wp:simplePos x="0" y="0"/>
            <wp:positionH relativeFrom="column">
              <wp:posOffset>4779010</wp:posOffset>
            </wp:positionH>
            <wp:positionV relativeFrom="paragraph">
              <wp:posOffset>652780</wp:posOffset>
            </wp:positionV>
            <wp:extent cx="1231396" cy="2305050"/>
            <wp:effectExtent l="0" t="0" r="0" b="0"/>
            <wp:wrapNone/>
            <wp:docPr id="1195593772" name="Picture 119559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7962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6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6B7">
        <w:rPr>
          <w:noProof/>
          <w:sz w:val="44"/>
          <w:szCs w:val="44"/>
        </w:rPr>
        <w:drawing>
          <wp:anchor distT="0" distB="0" distL="114300" distR="114300" simplePos="0" relativeHeight="251646464" behindDoc="0" locked="0" layoutInCell="1" allowOverlap="1" wp14:anchorId="40C99507" wp14:editId="2DDAA2BB">
            <wp:simplePos x="0" y="0"/>
            <wp:positionH relativeFrom="column">
              <wp:posOffset>47625</wp:posOffset>
            </wp:positionH>
            <wp:positionV relativeFrom="paragraph">
              <wp:posOffset>542290</wp:posOffset>
            </wp:positionV>
            <wp:extent cx="5943600" cy="2864485"/>
            <wp:effectExtent l="76200" t="76200" r="114300" b="107315"/>
            <wp:wrapSquare wrapText="bothSides"/>
            <wp:docPr id="706609276" name="Picture 70660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6174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4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Click Save to update the reason</w:t>
      </w:r>
    </w:p>
    <w:p w14:paraId="264D4A4D" w14:textId="77777777" w:rsidR="00DD3BE7" w:rsidRDefault="00DD3BE7" w:rsidP="00EE10FD">
      <w:pPr>
        <w:rPr>
          <w:b/>
          <w:bCs/>
          <w:sz w:val="28"/>
          <w:szCs w:val="28"/>
        </w:rPr>
      </w:pPr>
    </w:p>
    <w:p w14:paraId="0595D2C1" w14:textId="1EA01928" w:rsidR="00623DDC" w:rsidRDefault="00623DD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E1FAFA3" w14:textId="222610A4" w:rsidR="00505714" w:rsidRDefault="003D50F3" w:rsidP="00505714">
      <w:pPr>
        <w:rPr>
          <w:sz w:val="24"/>
          <w:szCs w:val="24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C2B05C" wp14:editId="4A4A5EDD">
                <wp:simplePos x="0" y="0"/>
                <wp:positionH relativeFrom="column">
                  <wp:posOffset>1304925</wp:posOffset>
                </wp:positionH>
                <wp:positionV relativeFrom="paragraph">
                  <wp:posOffset>1095375</wp:posOffset>
                </wp:positionV>
                <wp:extent cx="647700" cy="142875"/>
                <wp:effectExtent l="9525" t="9525" r="9525" b="9525"/>
                <wp:wrapNone/>
                <wp:docPr id="3796337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1271" id="Rectangle 32" o:spid="_x0000_s1026" style="position:absolute;margin-left:102.75pt;margin-top:86.25pt;width:51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0iCQIAABU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ryZLRY5&#10;NURSqphNl4t5ekGUz5cd+vBOQc/iouJInUzg4vDoQyQjyucjiTwYXW+1MSnAdrcxyA6Cur5N44Lu&#10;r48Zy4aK386n84T8S85fQ+Rp/A2i14Hsa3Rf8eV4SJRRtbe2TuYKQpvzmigbe5ExKhdN6ssd1CdS&#10;EeHsTfpLtOgAf3A2kC8r7r/vBSrOzHtLnbgtZrNo5BTM5ospBXid2V1nhJUEVfHA2Xm5CWfz7x3q&#10;tqOXilS7hXvqXqOTsi+sLmTJe0nwyz+J5r6O06mX37z+CQAA//8DAFBLAwQUAAYACAAAACEAxK/D&#10;Jd4AAAALAQAADwAAAGRycy9kb3ducmV2LnhtbEyPQU/DMAyF70j8h8hI3FhCpzLWNZ0QaEgct+7C&#10;zW28ttAkVZNuhV+POcHt2e/p+XO+nW0vzjSGzjsN9wsFglztTecaDcdyd/cIIkR0BnvvSMMXBdgW&#10;11c5ZsZf3J7Oh9gILnEhQw1tjEMmZahbshgWfiDH3smPFiOPYyPNiBcut71MlHqQFjvHF1oc6Lml&#10;+vMwWQ1Vlxzxe1++KrveLePbXH5M7y9a397MTxsQkeb4F4ZffEaHgpkqPzkTRK8hUWnKUTZWCQtO&#10;LNWKRcWbdapAFrn8/0PxAwAA//8DAFBLAQItABQABgAIAAAAIQC2gziS/gAAAOEBAAATAAAAAAAA&#10;AAAAAAAAAAAAAABbQ29udGVudF9UeXBlc10ueG1sUEsBAi0AFAAGAAgAAAAhADj9If/WAAAAlAEA&#10;AAsAAAAAAAAAAAAAAAAALwEAAF9yZWxzLy5yZWxzUEsBAi0AFAAGAAgAAAAhAEmU/SIJAgAAFQQA&#10;AA4AAAAAAAAAAAAAAAAALgIAAGRycy9lMm9Eb2MueG1sUEsBAi0AFAAGAAgAAAAhAMSvwyXeAAAA&#10;CwEAAA8AAAAAAAAAAAAAAAAAYwQAAGRycy9kb3ducmV2LnhtbFBLBQYAAAAABAAEAPMAAABuBQAA&#10;AAA=&#10;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6F34E8" wp14:editId="6553B722">
                <wp:simplePos x="0" y="0"/>
                <wp:positionH relativeFrom="column">
                  <wp:posOffset>3495675</wp:posOffset>
                </wp:positionH>
                <wp:positionV relativeFrom="paragraph">
                  <wp:posOffset>866775</wp:posOffset>
                </wp:positionV>
                <wp:extent cx="2305050" cy="447675"/>
                <wp:effectExtent l="9525" t="9525" r="9525" b="9525"/>
                <wp:wrapNone/>
                <wp:docPr id="295466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705F" id="Rectangle 31" o:spid="_x0000_s1026" style="position:absolute;margin-left:275.25pt;margin-top:68.25pt;width:181.5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DRBgIAAO4DAAAOAAAAZHJzL2Uyb0RvYy54bWysU9uO2yAQfa/Uf0C8N3bSZC9WnNUq21SV&#10;tttK234AwdhGBYYOJE769R2INxu1b1VtCTEMnDlzOCzvDtawvcKgwdV8Oik5U05Co11X8+/fNu9u&#10;OAtRuEYYcKrmRxX43ertm+XgKzWDHkyjkBGIC9Xga97H6KuiCLJXVoQJeOUo2QJaESnErmhQDIRu&#10;TTEry6tiAGw8glQh0OrDKclXGb9tlYxf2jaoyEzNiVvMI+Zxm8ZitRRVh8L3Wo40xD+wsEI7KnqG&#10;ehBRsB3qv6CslggB2jiRYAtoWy1V7oG6mZZ/dPPcC69yLyRO8GeZwv+DlU/7Z/8VE/XgH0H+CMzB&#10;uheuU/eIMPRKNFRumoQqBh+q84EUBDrKtsNnaOhqxS5C1uDQok2A1B07ZKmPZ6nVITJJi7P35YJ+&#10;ziTl5vPrq+tFLiGql9MeQ/yowLI0qTnSVWZ0sX8MMbER1cuWVMzBRhuTr9M4NhDl24SfGwOjm5TN&#10;AXbbtUG2F+SIzaakbywcLrdZHcmXRtua36Q9o1OSHB9ck8tEoc1pTlSMG/VJkiT3hWoLzZHkQTiZ&#10;jh4JTXrAX5wNZLiah587gYoz88mRxLfT+Tw5NAfzxfWMArzMbC8zwkmCqnnk7DRdx5Ordx5111Ol&#10;ae7dwT1dS6uzYq+sRrJkqizk+ACSay/jvOv1ma5+AwAA//8DAFBLAwQUAAYACAAAACEA+YCqHt8A&#10;AAALAQAADwAAAGRycy9kb3ducmV2LnhtbEyPUUvEMBCE3wX/Q1jBF/GS3tGqtelhhePAA8HqD8g1&#10;a1NskpLkevXfuz7p2yzzMTtTbRc7shlDHLyTkK0EMHSd14PrJXy8727vgcWknFajdyjhGyNs68uL&#10;SpXan90bzm3qGYW4WCoJJqWp5Dx2Bq2KKz+hI+/TB6sSnaHnOqgzhduRr4UouFWDow9GTfhssPtq&#10;T1bCnDW7fd+ofdP6w8trwFiYmyjl9dXy9Ags4ZL+YPitT9Whpk5Hf3I6slFCnoucUDI2BQkiHrIN&#10;iaOEtbgTwOuK/99Q/wAAAP//AwBQSwECLQAUAAYACAAAACEAtoM4kv4AAADhAQAAEwAAAAAAAAAA&#10;AAAAAAAAAAAAW0NvbnRlbnRfVHlwZXNdLnhtbFBLAQItABQABgAIAAAAIQA4/SH/1gAAAJQBAAAL&#10;AAAAAAAAAAAAAAAAAC8BAABfcmVscy8ucmVsc1BLAQItABQABgAIAAAAIQDwivDRBgIAAO4DAAAO&#10;AAAAAAAAAAAAAAAAAC4CAABkcnMvZTJvRG9jLnhtbFBLAQItABQABgAIAAAAIQD5gKoe3wAAAAsB&#10;AAAPAAAAAAAAAAAAAAAAAGAEAABkcnMvZG93bnJldi54bWxQSwUGAAAAAAQABADzAAAAbAUAAAAA&#10;" filled="f" strokecolor="red" strokeweight="1.5pt"/>
            </w:pict>
          </mc:Fallback>
        </mc:AlternateContent>
      </w:r>
      <w:r w:rsidR="00505714" w:rsidRPr="00813637">
        <w:rPr>
          <w:noProof/>
          <w:sz w:val="44"/>
          <w:szCs w:val="44"/>
        </w:rPr>
        <w:drawing>
          <wp:anchor distT="0" distB="0" distL="114300" distR="114300" simplePos="0" relativeHeight="251648512" behindDoc="0" locked="0" layoutInCell="1" allowOverlap="1" wp14:anchorId="065213B4" wp14:editId="59EDE878">
            <wp:simplePos x="0" y="0"/>
            <wp:positionH relativeFrom="column">
              <wp:posOffset>-114300</wp:posOffset>
            </wp:positionH>
            <wp:positionV relativeFrom="paragraph">
              <wp:posOffset>654685</wp:posOffset>
            </wp:positionV>
            <wp:extent cx="5943600" cy="4237990"/>
            <wp:effectExtent l="76200" t="76200" r="114300" b="105410"/>
            <wp:wrapSquare wrapText="bothSides"/>
            <wp:docPr id="320619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19407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9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14">
        <w:rPr>
          <w:sz w:val="24"/>
          <w:szCs w:val="24"/>
        </w:rPr>
        <w:t>Edit No-</w:t>
      </w:r>
      <w:r w:rsidR="00505714" w:rsidRPr="00277A4D">
        <w:rPr>
          <w:sz w:val="24"/>
          <w:szCs w:val="24"/>
        </w:rPr>
        <w:t xml:space="preserve">File </w:t>
      </w:r>
      <w:r w:rsidR="00505714">
        <w:rPr>
          <w:sz w:val="24"/>
          <w:szCs w:val="24"/>
        </w:rPr>
        <w:t>Screen- Older cases updating reasons</w:t>
      </w:r>
    </w:p>
    <w:p w14:paraId="44E37919" w14:textId="587DC6EB" w:rsidR="00B60D73" w:rsidRPr="00277A4D" w:rsidRDefault="00B60D73" w:rsidP="00505714">
      <w:pPr>
        <w:rPr>
          <w:sz w:val="24"/>
          <w:szCs w:val="24"/>
        </w:rPr>
      </w:pPr>
    </w:p>
    <w:p w14:paraId="4595017C" w14:textId="05DBCBC3" w:rsidR="00255923" w:rsidRDefault="0025592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E96190D" w14:textId="77777777" w:rsidR="00A07AA6" w:rsidRDefault="00B26939" w:rsidP="00B269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Produce</w:t>
      </w:r>
      <w:r w:rsidR="00A07AA6">
        <w:rPr>
          <w:b/>
          <w:bCs/>
          <w:sz w:val="28"/>
          <w:szCs w:val="28"/>
        </w:rPr>
        <w:t>/View</w:t>
      </w:r>
      <w:r w:rsidRPr="00011F8F">
        <w:rPr>
          <w:b/>
          <w:bCs/>
          <w:sz w:val="28"/>
          <w:szCs w:val="28"/>
        </w:rPr>
        <w:t xml:space="preserve"> No-File </w:t>
      </w:r>
      <w:r w:rsidR="00A07AA6">
        <w:rPr>
          <w:b/>
          <w:bCs/>
          <w:sz w:val="28"/>
          <w:szCs w:val="28"/>
        </w:rPr>
        <w:t>Letter</w:t>
      </w:r>
    </w:p>
    <w:p w14:paraId="758C4570" w14:textId="486060F2" w:rsidR="00A07AA6" w:rsidRDefault="00A07AA6" w:rsidP="00A07AA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A22D6">
        <w:rPr>
          <w:sz w:val="24"/>
          <w:szCs w:val="24"/>
        </w:rPr>
        <w:t>Case must be current set with a No-File Status</w:t>
      </w:r>
    </w:p>
    <w:p w14:paraId="137A57AB" w14:textId="2811691E" w:rsidR="00F30888" w:rsidRPr="009A22D6" w:rsidRDefault="00F30888" w:rsidP="00A07AA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*Note the option to produce letters is on a District setting if this is feature not used it can be turned off. Please contact </w:t>
      </w:r>
      <w:hyperlink r:id="rId30" w:history="1">
        <w:r w:rsidRPr="00487BDD">
          <w:rPr>
            <w:rStyle w:val="Hyperlink"/>
            <w:sz w:val="24"/>
            <w:szCs w:val="24"/>
          </w:rPr>
          <w:t>Support@cdac.state.co.us</w:t>
        </w:r>
      </w:hyperlink>
      <w:r>
        <w:rPr>
          <w:sz w:val="24"/>
          <w:szCs w:val="24"/>
        </w:rPr>
        <w:t xml:space="preserve"> .</w:t>
      </w:r>
    </w:p>
    <w:p w14:paraId="500C872A" w14:textId="3827F9CB" w:rsidR="006E2C05" w:rsidRDefault="00A07AA6" w:rsidP="006E2C0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A22D6">
        <w:rPr>
          <w:sz w:val="24"/>
          <w:szCs w:val="24"/>
        </w:rPr>
        <w:t xml:space="preserve">User selects Case Tools Dropdown menu </w:t>
      </w:r>
      <w:r w:rsidR="007D6829">
        <w:rPr>
          <w:sz w:val="24"/>
          <w:szCs w:val="24"/>
        </w:rPr>
        <w:t xml:space="preserve">option: </w:t>
      </w:r>
      <w:r w:rsidR="0061471D">
        <w:rPr>
          <w:sz w:val="24"/>
          <w:szCs w:val="24"/>
        </w:rPr>
        <w:t>Produce/ View No File Letter</w:t>
      </w:r>
    </w:p>
    <w:p w14:paraId="6859BDB7" w14:textId="0701AF53" w:rsidR="00D17708" w:rsidRDefault="000C1663" w:rsidP="006E2C05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Produce/View No-File Letter Pop-up appears.</w:t>
      </w:r>
    </w:p>
    <w:p w14:paraId="1FD5787A" w14:textId="77777777" w:rsidR="008349E2" w:rsidRDefault="000C1663" w:rsidP="006E2C05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Users can </w:t>
      </w:r>
      <w:r w:rsidR="00824D20">
        <w:rPr>
          <w:sz w:val="24"/>
          <w:szCs w:val="24"/>
        </w:rPr>
        <w:t xml:space="preserve">free form type in the No-File Letter Content section information about the no-file they would like to reference in a notification letter. </w:t>
      </w:r>
    </w:p>
    <w:p w14:paraId="52D34777" w14:textId="77777777" w:rsidR="002427DA" w:rsidRDefault="008349E2" w:rsidP="006E2C05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If a letter has not yet been produced, enter the desired text and click on Produce Letter.</w:t>
      </w:r>
    </w:p>
    <w:p w14:paraId="78E4E955" w14:textId="77777777" w:rsidR="001C5849" w:rsidRDefault="002427DA" w:rsidP="002427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Note-Spell Check and Referenced No-File reason.</w:t>
      </w:r>
    </w:p>
    <w:p w14:paraId="0068145C" w14:textId="3974FCF2" w:rsidR="000C1663" w:rsidRDefault="00F30888" w:rsidP="001C584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61471D">
        <w:rPr>
          <w:noProof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1C978E3" wp14:editId="61CE13D0">
            <wp:simplePos x="0" y="0"/>
            <wp:positionH relativeFrom="column">
              <wp:posOffset>4725670</wp:posOffset>
            </wp:positionH>
            <wp:positionV relativeFrom="page">
              <wp:posOffset>3809365</wp:posOffset>
            </wp:positionV>
            <wp:extent cx="1332230" cy="2486025"/>
            <wp:effectExtent l="0" t="0" r="0" b="0"/>
            <wp:wrapNone/>
            <wp:docPr id="142668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83286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" b="1"/>
                    <a:stretch/>
                  </pic:blipFill>
                  <pic:spPr bwMode="auto">
                    <a:xfrm>
                      <a:off x="0" y="0"/>
                      <a:ext cx="133223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0F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349F4A" wp14:editId="191443AD">
                <wp:simplePos x="0" y="0"/>
                <wp:positionH relativeFrom="column">
                  <wp:posOffset>4524375</wp:posOffset>
                </wp:positionH>
                <wp:positionV relativeFrom="paragraph">
                  <wp:posOffset>878205</wp:posOffset>
                </wp:positionV>
                <wp:extent cx="1543050" cy="304800"/>
                <wp:effectExtent l="9525" t="10795" r="9525" b="17780"/>
                <wp:wrapNone/>
                <wp:docPr id="112435787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3822" id="Rectangle 34" o:spid="_x0000_s1026" style="position:absolute;margin-left:356.25pt;margin-top:69.15pt;width:121.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oBCAIAAO4DAAAOAAAAZHJzL2Uyb0RvYy54bWysU9tu2zAMfR+wfxD0vthOk6014hRFugwD&#10;ugvQ7QMYWY6FyaJGKXG6rx+lpGmwvQ3zgyCa0uHh4dHi9jBYsdcUDLpGVpNSCu0UtsZtG/n92/rN&#10;tRQhgmvBotONfNJB3i5fv1qMvtZT7NG2mgSDuFCPvpF9jL4uiqB6PUCYoNeOkx3SAJFD2hYtwcjo&#10;gy2mZfm2GJFaT6h0CPz3/piUy4zfdVrFL10XdBS2kcwt5pXyuklrsVxAvSXwvVEnGvAPLAYwjoue&#10;oe4hgtiR+QtqMIowYBcnCocCu84onXvgbqryj24ee/A698LiBH+WKfw/WPV5/+i/UqIe/AOqH0E4&#10;XPXgtvqOCMdeQ8vlqiRUMfpQny+kIPBVsRk/YcujhV3ErMGhoyEBcnfikKV+OkutD1Eo/lnNZ1fl&#10;nCeiOHdVzq7LPIsC6ufbnkL8oHEQadNI4lFmdNg/hJjYQP18JBVzuDbW5nFaJ0aucJPwc2NoTZuy&#10;OaDtZmVJ7IEdsV6X/OXeuP/LY4OJ7EtrhkYytdMhqJMc712by0Qw9rhnKtad9EmSJPeFeoPtE8tD&#10;eDQdPxLe9Ei/pBjZcI0MP3dAWgr70bHEN9Vslhyag9n83ZQDusxsLjPgFEM1Mkpx3K7i0dU7T2bb&#10;c6Uq9+7wjsfSmazYC6sTWTZVFvL0AJJrL+N86uWZLn8DAAD//wMAUEsDBBQABgAIAAAAIQDcvHTd&#10;3wAAAAsBAAAPAAAAZHJzL2Rvd25yZXYueG1sTI9RS8QwEITfBf9DWMEX8dJeaa216WGF40BBsPoD&#10;cs3aFJukJLle/feuT/q4Mx+zM/VuNRNb0IfRWQHpJgGGtndqtIOAj/f9bQksRGmVnJxFAd8YYNdc&#10;XtSyUu5s33Dp4sAoxIZKCtAxzhXnoddoZNi4GS15n84bGen0A1denincTHybJAU3crT0QcsZnzT2&#10;X93JCFjSdn8YWnloO/fy/OoxFPomCHF9tT4+AIu4xj8YfutTdWio09GdrApsEnCXbnNCycjKDBgR&#10;93lOypGUssiANzX/v6H5AQAA//8DAFBLAQItABQABgAIAAAAIQC2gziS/gAAAOEBAAATAAAAAAAA&#10;AAAAAAAAAAAAAABbQ29udGVudF9UeXBlc10ueG1sUEsBAi0AFAAGAAgAAAAhADj9If/WAAAAlAEA&#10;AAsAAAAAAAAAAAAAAAAALwEAAF9yZWxzLy5yZWxzUEsBAi0AFAAGAAgAAAAhAMHV+gEIAgAA7gMA&#10;AA4AAAAAAAAAAAAAAAAALgIAAGRycy9lMm9Eb2MueG1sUEsBAi0AFAAGAAgAAAAhANy8dN3fAAAA&#10;CwEAAA8AAAAAAAAAAAAAAAAAYgQAAGRycy9kb3ducmV2LnhtbFBLBQYAAAAABAAEAPMAAABuBQAA&#10;AAA=&#10;" filled="f" strokecolor="red" strokeweight="1.5pt"/>
            </w:pict>
          </mc:Fallback>
        </mc:AlternateContent>
      </w:r>
      <w:r w:rsidR="001C5849" w:rsidRPr="004E1604">
        <w:rPr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5B4DFAE1" wp14:editId="0889E9CA">
            <wp:simplePos x="0" y="0"/>
            <wp:positionH relativeFrom="column">
              <wp:posOffset>76200</wp:posOffset>
            </wp:positionH>
            <wp:positionV relativeFrom="paragraph">
              <wp:posOffset>615950</wp:posOffset>
            </wp:positionV>
            <wp:extent cx="5943600" cy="2839720"/>
            <wp:effectExtent l="76200" t="76200" r="114300" b="113030"/>
            <wp:wrapSquare wrapText="bothSides"/>
            <wp:docPr id="173424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4885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49">
        <w:rPr>
          <w:sz w:val="24"/>
          <w:szCs w:val="24"/>
        </w:rPr>
        <w:t xml:space="preserve">Click on Produce Letter, the word document opens and a copy is auto saved to the File Cabinet under Action Gen. Documents. </w:t>
      </w:r>
    </w:p>
    <w:p w14:paraId="0EF2A926" w14:textId="41757618" w:rsidR="004E1604" w:rsidRDefault="004E1604" w:rsidP="004E1604">
      <w:pPr>
        <w:rPr>
          <w:sz w:val="24"/>
          <w:szCs w:val="24"/>
        </w:rPr>
      </w:pPr>
    </w:p>
    <w:p w14:paraId="2F897E12" w14:textId="2D56FB21" w:rsidR="004E1604" w:rsidRDefault="004E1604" w:rsidP="004E1604">
      <w:pPr>
        <w:rPr>
          <w:sz w:val="24"/>
          <w:szCs w:val="24"/>
        </w:rPr>
      </w:pPr>
    </w:p>
    <w:p w14:paraId="37BCF642" w14:textId="77777777" w:rsidR="00A91B18" w:rsidRDefault="00A91B18" w:rsidP="004E1604">
      <w:pPr>
        <w:rPr>
          <w:sz w:val="24"/>
          <w:szCs w:val="24"/>
        </w:rPr>
      </w:pPr>
    </w:p>
    <w:p w14:paraId="155806DA" w14:textId="39C095FF" w:rsidR="004E1604" w:rsidRDefault="004E1604" w:rsidP="004E1604">
      <w:pPr>
        <w:rPr>
          <w:sz w:val="24"/>
          <w:szCs w:val="24"/>
        </w:rPr>
      </w:pPr>
    </w:p>
    <w:p w14:paraId="0C14F6B2" w14:textId="77777777" w:rsidR="008E757E" w:rsidRDefault="008E757E" w:rsidP="004E1604">
      <w:pPr>
        <w:rPr>
          <w:sz w:val="24"/>
          <w:szCs w:val="24"/>
        </w:rPr>
      </w:pPr>
    </w:p>
    <w:p w14:paraId="531D40F2" w14:textId="77777777" w:rsidR="008E757E" w:rsidRDefault="008E757E" w:rsidP="004E1604">
      <w:pPr>
        <w:rPr>
          <w:sz w:val="24"/>
          <w:szCs w:val="24"/>
        </w:rPr>
      </w:pPr>
    </w:p>
    <w:p w14:paraId="5FE86DE5" w14:textId="77777777" w:rsidR="008E757E" w:rsidRDefault="008E757E" w:rsidP="004E1604">
      <w:pPr>
        <w:rPr>
          <w:sz w:val="24"/>
          <w:szCs w:val="24"/>
        </w:rPr>
      </w:pPr>
    </w:p>
    <w:p w14:paraId="39B09D38" w14:textId="77777777" w:rsidR="008E757E" w:rsidRDefault="008E757E" w:rsidP="004E1604">
      <w:pPr>
        <w:rPr>
          <w:sz w:val="24"/>
          <w:szCs w:val="24"/>
        </w:rPr>
      </w:pPr>
    </w:p>
    <w:p w14:paraId="7292EC73" w14:textId="787F0F07" w:rsidR="004E1604" w:rsidRDefault="00F30888" w:rsidP="004E16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Produce Lette</w:t>
      </w:r>
      <w:r w:rsidR="00BB4569">
        <w:rPr>
          <w:sz w:val="24"/>
          <w:szCs w:val="24"/>
        </w:rPr>
        <w:t>r Screen</w:t>
      </w:r>
    </w:p>
    <w:p w14:paraId="00C59314" w14:textId="5F9E5D10" w:rsidR="008E757E" w:rsidRDefault="004B463F" w:rsidP="004E1604">
      <w:pPr>
        <w:rPr>
          <w:sz w:val="24"/>
          <w:szCs w:val="24"/>
        </w:rPr>
      </w:pPr>
      <w:r w:rsidRPr="00EB29CC">
        <w:rPr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52E3094F" wp14:editId="39DAFA44">
            <wp:simplePos x="0" y="0"/>
            <wp:positionH relativeFrom="column">
              <wp:posOffset>76200</wp:posOffset>
            </wp:positionH>
            <wp:positionV relativeFrom="paragraph">
              <wp:posOffset>636905</wp:posOffset>
            </wp:positionV>
            <wp:extent cx="5543550" cy="4893310"/>
            <wp:effectExtent l="76200" t="76200" r="114300" b="116840"/>
            <wp:wrapSquare wrapText="bothSides"/>
            <wp:docPr id="960013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13794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893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69" w:rsidRPr="000D118A">
        <w:rPr>
          <w:sz w:val="24"/>
          <w:szCs w:val="24"/>
          <w:u w:val="single"/>
        </w:rPr>
        <w:t>Initial Letter</w:t>
      </w:r>
      <w:r w:rsidR="004C3ABE" w:rsidRPr="000D118A">
        <w:rPr>
          <w:sz w:val="24"/>
          <w:szCs w:val="24"/>
          <w:u w:val="single"/>
        </w:rPr>
        <w:t xml:space="preserve"> Printed</w:t>
      </w:r>
      <w:r w:rsidR="00C06847" w:rsidRPr="000D118A">
        <w:rPr>
          <w:sz w:val="24"/>
          <w:szCs w:val="24"/>
          <w:u w:val="single"/>
        </w:rPr>
        <w:t>:</w:t>
      </w:r>
      <w:r w:rsidR="00C06847">
        <w:rPr>
          <w:sz w:val="24"/>
          <w:szCs w:val="24"/>
        </w:rPr>
        <w:t xml:space="preserve"> </w:t>
      </w:r>
      <w:r w:rsidR="00BB4569">
        <w:rPr>
          <w:sz w:val="24"/>
          <w:szCs w:val="24"/>
        </w:rPr>
        <w:t xml:space="preserve">Status of Not Yet Produced </w:t>
      </w:r>
      <w:r w:rsidR="00B57C9A">
        <w:rPr>
          <w:sz w:val="24"/>
          <w:szCs w:val="24"/>
        </w:rPr>
        <w:t xml:space="preserve">displays. </w:t>
      </w:r>
      <w:r w:rsidR="004C3ABE">
        <w:rPr>
          <w:sz w:val="24"/>
          <w:szCs w:val="24"/>
        </w:rPr>
        <w:t xml:space="preserve"> User clicks Produce. Copy of th</w:t>
      </w:r>
      <w:r w:rsidR="00322DC1">
        <w:rPr>
          <w:sz w:val="24"/>
          <w:szCs w:val="24"/>
        </w:rPr>
        <w:t xml:space="preserve">e letter is saved to the File Cabinet. </w:t>
      </w:r>
      <w:r w:rsidR="003D50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597CD0" wp14:editId="00E4ABC5">
                <wp:simplePos x="0" y="0"/>
                <wp:positionH relativeFrom="column">
                  <wp:posOffset>-47625</wp:posOffset>
                </wp:positionH>
                <wp:positionV relativeFrom="paragraph">
                  <wp:posOffset>1891030</wp:posOffset>
                </wp:positionV>
                <wp:extent cx="4143375" cy="504825"/>
                <wp:effectExtent l="9525" t="12065" r="9525" b="16510"/>
                <wp:wrapNone/>
                <wp:docPr id="3800074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28D8" id="Rectangle 36" o:spid="_x0000_s1026" style="position:absolute;margin-left:-3.75pt;margin-top:148.9pt;width:326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kCCQIAAO4DAAAOAAAAZHJzL2Uyb0RvYy54bWysU8tu2zAQvBfoPxC815IcuXEEy0Hg1EWB&#10;9AGk/QCaoiSiFJdd0pbTr++SVhy3vRXVgeBqubOzw+Hq9jgYdlDoNdiaF7OcM2UlNNp2Nf/2dftm&#10;yZkPwjbCgFU1f1Ke365fv1qNrlJz6ME0ChmBWF+NruZ9CK7KMi97NQg/A6csJVvAQQQKscsaFCOh&#10;Dyab5/nbbARsHIJU3tPf+1OSrxN+2yoZPretV4GZmhO3kFZM6y6u2Xolqg6F67WcaIh/YDEIbanp&#10;GepeBMH2qP+CGrRE8NCGmYQhg7bVUqUZaJoi/2Oax144lWYhcbw7y+T/H6z8dHh0XzBS9+4B5HfP&#10;LGx6YTt1hwhjr0RD7YooVDY6X50LYuCplO3Gj9DQ1Yp9gKTBscUhAtJ07JikfjpLrY6BSfpZFuXV&#10;1fWCM0m5RV4u54vUQlTP1Q59eK9gYHFTc6SrTOji8OBDZCOq5yOxmYWtNiZdp7FsJMo3+SJPFR6M&#10;bmI2TYndbmOQHQQ5YrvN6Zsa/3Zs0IF8afRQ82U8MzklyvHONqlNENqc9kTF2EmfKEl0n6920DyR&#10;PAgn09EjoU0P+JOzkQxXc/9jL1BxZj5YkvimKMvo0BSUi+s5BXiZ2V1mhJUEVfPA2Wm7CSdX7x3q&#10;rqdORZrdwh1dS6uTYi+sJrJkqiTk9ACiay/jdOrlma5/AQAA//8DAFBLAwQUAAYACAAAACEASS2X&#10;eeAAAAAKAQAADwAAAGRycy9kb3ducmV2LnhtbEyP0UrDQBBF3wX/YRnBF2k3bW2iMZtihFJQEIx+&#10;wDQ7ZoPZ3ZDdpvHvHZ/0cZjLvecUu9n2YqIxdN4pWC0TEOQarzvXKvh43y/uQISITmPvHSn4pgC7&#10;8vKiwFz7s3ujqY6t4BIXclRgYhxyKUNjyGJY+oEc/z79aDHyObZSj3jmctvLdZKk0mLneMHgQE+G&#10;mq/6ZBVMq2p/aCs8VLV/eX4dKaTmJih1fTU/PoCINMe/MPziMzqUzHT0J6eD6BUssi0nFazvM1bg&#10;QHq7Zbmjgk2WbUCWhfyvUP4AAAD//wMAUEsBAi0AFAAGAAgAAAAhALaDOJL+AAAA4QEAABMAAAAA&#10;AAAAAAAAAAAAAAAAAFtDb250ZW50X1R5cGVzXS54bWxQSwECLQAUAAYACAAAACEAOP0h/9YAAACU&#10;AQAACwAAAAAAAAAAAAAAAAAvAQAAX3JlbHMvLnJlbHNQSwECLQAUAAYACAAAACEADSx5AgkCAADu&#10;AwAADgAAAAAAAAAAAAAAAAAuAgAAZHJzL2Uyb0RvYy54bWxQSwECLQAUAAYACAAAACEASS2XeeAA&#10;AAAKAQAADwAAAAAAAAAAAAAAAABjBAAAZHJzL2Rvd25yZXYueG1sUEsFBgAAAAAEAAQA8wAAAHAF&#10;AAAAAA==&#10;" filled="f" strokecolor="red" strokeweight="1.5pt"/>
            </w:pict>
          </mc:Fallback>
        </mc:AlternateContent>
      </w:r>
      <w:r w:rsidR="00461C54">
        <w:rPr>
          <w:sz w:val="24"/>
          <w:szCs w:val="24"/>
        </w:rPr>
        <w:t xml:space="preserve"> </w:t>
      </w:r>
    </w:p>
    <w:p w14:paraId="3A79B6FB" w14:textId="77777777" w:rsidR="004B463F" w:rsidRDefault="004B46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4C2072F" w14:textId="437A00B3" w:rsidR="004B463F" w:rsidRDefault="004B463F" w:rsidP="004B463F">
      <w:pPr>
        <w:rPr>
          <w:sz w:val="24"/>
          <w:szCs w:val="24"/>
        </w:rPr>
      </w:pPr>
      <w:r w:rsidRPr="000D118A">
        <w:rPr>
          <w:sz w:val="24"/>
          <w:szCs w:val="24"/>
          <w:u w:val="single"/>
        </w:rPr>
        <w:lastRenderedPageBreak/>
        <w:t>Re-Print of Initial Letter:</w:t>
      </w:r>
      <w:r>
        <w:rPr>
          <w:sz w:val="24"/>
          <w:szCs w:val="24"/>
        </w:rPr>
        <w:t xml:space="preserve">  Status of when it was produced is displayed and user can click on View Letter to re-print with displayed content (or access directly from the file cabinet where it had been saved)  </w:t>
      </w:r>
    </w:p>
    <w:p w14:paraId="59D6AEB5" w14:textId="354339F4" w:rsidR="00B40C14" w:rsidRDefault="00AE4B77">
      <w:pPr>
        <w:rPr>
          <w:sz w:val="24"/>
          <w:szCs w:val="24"/>
        </w:rPr>
      </w:pPr>
      <w:r w:rsidRPr="00B40C14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7FE375E" wp14:editId="23C86321">
            <wp:simplePos x="0" y="0"/>
            <wp:positionH relativeFrom="column">
              <wp:posOffset>228600</wp:posOffset>
            </wp:positionH>
            <wp:positionV relativeFrom="paragraph">
              <wp:posOffset>231140</wp:posOffset>
            </wp:positionV>
            <wp:extent cx="5153025" cy="4478020"/>
            <wp:effectExtent l="76200" t="76200" r="123825" b="113030"/>
            <wp:wrapSquare wrapText="bothSides"/>
            <wp:docPr id="1884089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89212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478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7396C" w14:textId="79B1ABB6" w:rsidR="00AE4B77" w:rsidRDefault="00AE4B77">
      <w:pPr>
        <w:rPr>
          <w:sz w:val="24"/>
          <w:szCs w:val="24"/>
        </w:rPr>
      </w:pPr>
    </w:p>
    <w:p w14:paraId="6C3D735C" w14:textId="256872DC" w:rsidR="00AE4B77" w:rsidRDefault="00AE4B77">
      <w:pPr>
        <w:rPr>
          <w:sz w:val="24"/>
          <w:szCs w:val="24"/>
        </w:rPr>
      </w:pPr>
    </w:p>
    <w:p w14:paraId="1432836E" w14:textId="77777777" w:rsidR="00AE4B77" w:rsidRDefault="00AE4B77">
      <w:pPr>
        <w:rPr>
          <w:sz w:val="24"/>
          <w:szCs w:val="24"/>
        </w:rPr>
      </w:pPr>
    </w:p>
    <w:p w14:paraId="0AA4C798" w14:textId="7C9CE247" w:rsidR="00AE4B77" w:rsidRDefault="003D50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597CD0" wp14:editId="0514736D">
                <wp:simplePos x="0" y="0"/>
                <wp:positionH relativeFrom="column">
                  <wp:posOffset>-3952875</wp:posOffset>
                </wp:positionH>
                <wp:positionV relativeFrom="paragraph">
                  <wp:posOffset>116840</wp:posOffset>
                </wp:positionV>
                <wp:extent cx="895350" cy="333375"/>
                <wp:effectExtent l="9525" t="10795" r="9525" b="17780"/>
                <wp:wrapNone/>
                <wp:docPr id="13280234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2F32" id="Rectangle 44" o:spid="_x0000_s1026" style="position:absolute;margin-left:-311.25pt;margin-top:9.2pt;width:70.5pt;height:2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lqBQIAAO0DAAAOAAAAZHJzL2Uyb0RvYy54bWysU1Fv0zAQfkfiP1h+p0m7lq1R02nqKEIa&#10;A2nwA1zHSSxsnzm7Tcev5+xmXQVviDxYvpz93XfffV7dHq1hB4VBg6v5dFJyppyERruu5t+/bd/d&#10;cBaicI0w4FTNn1Xgt+u3b1aDr9QMejCNQkYgLlSDr3kfo6+KIsheWREm4JWjZAtoRaQQu6JBMRC6&#10;NcWsLN8XA2DjEaQKgf7en5J8nfHbVsn4pW2DiszUnLjFvGJed2kt1itRdSh8r+VIQ/wDCyu0o6Jn&#10;qHsRBduj/gvKaokQoI0TCbaAttVS5R6om2n5RzdPvfAq90LiBH+WKfw/WPl4ePJfMVEP/gHkj8Ac&#10;bHrhOnWHCEOvREPlpkmoYvChOl9IQaCrbDd8hoZGK/YRsgbHFm0CpO7YMUv9fJZaHSOT9PNmubha&#10;0EAkpa7ou17kCqJ6uewxxI8KLEubmiNNMoOLw0OIiYyoXo6kWg622pg8TePYQIyXJeHnvsDoJmVz&#10;gN1uY5AdBBliuy3pGwuHy2NWR7Kl0ZaYpjOjUZIaH1yTy0ShzWlPVIwb5UmKJPOFagfNM6mDcPIc&#10;vRHa9IC/OBvIbzUPP/cCFWfmkyOFl9P5PBk0B/PF9YwCvMzsLjPCSYKqeeTstN3Ek6n3HnXXU6Vp&#10;7t3BHU2l1VmxV1YjWfJUFnL0fzLtZZxPvb7S9W8AAAD//wMAUEsDBBQABgAIAAAAIQDesPsS4AAA&#10;AAsBAAAPAAAAZHJzL2Rvd25yZXYueG1sTI/RSsQwEEXfBf8hjOCLdNOWtdbadLHCsqAgWP2AbDM2&#10;xSYpSbZb/97xSR9n7uHOmXq3mokt6MPorIBskwJD2zs12kHAx/s+KYGFKK2Sk7Mo4BsD7JrLi1pW&#10;yp3tGy5dHBiV2FBJATrGueI89BqNDBs3o6Xs03kjI41+4MrLM5WbiedpWnAjR0sXtJzxSWP/1Z2M&#10;gCVr94ehlYe2cy/Prx5DoW+CENdX6+MDsIhr/IPhV5/UoSGnoztZFdgkICny/JZYSsotMCKSbZnR&#10;5ijgLr0H3tT8/w/NDwAAAP//AwBQSwECLQAUAAYACAAAACEAtoM4kv4AAADhAQAAEwAAAAAAAAAA&#10;AAAAAAAAAAAAW0NvbnRlbnRfVHlwZXNdLnhtbFBLAQItABQABgAIAAAAIQA4/SH/1gAAAJQBAAAL&#10;AAAAAAAAAAAAAAAAAC8BAABfcmVscy8ucmVsc1BLAQItABQABgAIAAAAIQCv5tlqBQIAAO0DAAAO&#10;AAAAAAAAAAAAAAAAAC4CAABkcnMvZTJvRG9jLnhtbFBLAQItABQABgAIAAAAIQDesPsS4AAAAAsB&#10;AAAPAAAAAAAAAAAAAAAAAF8EAABkcnMvZG93bnJldi54bWxQSwUGAAAAAAQABADzAAAAbAUAAAAA&#10;" filled="f" strokecolor="red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240F33" wp14:editId="0D974504">
                <wp:simplePos x="0" y="0"/>
                <wp:positionH relativeFrom="column">
                  <wp:posOffset>-3867150</wp:posOffset>
                </wp:positionH>
                <wp:positionV relativeFrom="paragraph">
                  <wp:posOffset>154940</wp:posOffset>
                </wp:positionV>
                <wp:extent cx="838200" cy="419100"/>
                <wp:effectExtent l="9525" t="10795" r="9525" b="17780"/>
                <wp:wrapNone/>
                <wp:docPr id="6756091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7652" id="Rectangle 39" o:spid="_x0000_s1026" style="position:absolute;margin-left:-304.5pt;margin-top:12.2pt;width:66pt;height:3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KqBAIAAO0DAAAOAAAAZHJzL2Uyb0RvYy54bWysU9uO0zAQfUfiHyy/0ySlC23UdLXqUoS0&#10;XKSFD3AdJ7FwPGbsNi1fz9jJdgu8IfJgzWTGZ2bOHK9vT71hR4Veg614Mcs5U1ZCrW1b8W9fd6+W&#10;nPkgbC0MWFXxs/L8dvPyxXpwpZpDB6ZWyAjE+nJwFe9CcGWWedmpXvgZOGUp2AD2IpCLbVajGAi9&#10;N9k8z99kA2DtEKTynv7ej0G+SfhNo2T43DReBWYqTr2FdGI69/HMNmtRtihcp+XUhviHLnqhLRW9&#10;QN2LINgB9V9QvZYIHpowk9Bn0DRaqjQDTVPkf0zz2Amn0ixEjncXmvz/g5Wfjo/uC8bWvXsA+d0z&#10;C9tO2FbdIcLQKVFTuSISlQ3Ol5cL0fF0le2Hj1DTasUhQOLg1GAfAWk6dkpUny9Uq1Ngkn4uXy9p&#10;fZxJCi2KVUF2rCDKp8sOfXivoGfRqDjSJhO4OD74MKY+pcRaFnbamLRNY9lAHa/ymzzd8GB0HaNp&#10;SGz3W4PsKEgQu11O31T4t7ReB5Kl0T11GnMmoUQ23tk6lQlCm9Gmro2d6ImMRPH5cg/1mdhBGDVH&#10;b4SMDvAnZwPpreL+x0Gg4sx8sMTwqlgsokCTs7h5OycHryP764iwkqAqHjgbzW0YRX1wqNuOKhVp&#10;dgt3tJVGJ8aeu5qaJU0lzif9R9Fe+ynr+ZVufgEAAP//AwBQSwMEFAAGAAgAAAAhAPhsxcXhAAAA&#10;CwEAAA8AAABkcnMvZG93bnJldi54bWxMj1FLwzAUhd8F/0O4gi/SJRulc7XpsMIYKAhWf0DWXJti&#10;c1OSrKv/3vikj+eew7nfqfaLHdmMPgyOJKxXAhhS5/RAvYSP90N2DyxERVqNjlDCNwbY19dXlSq1&#10;u9Abzm3sWSqhUCoJJsap5Dx0Bq0KKzchJe/Teatikr7n2qtLKrcj3whRcKsGSh+MmvDJYPfVnq2E&#10;ed0cjn2jjk3rXp5fPYbC3AUpb2+WxwdgEZf4F4Zf/IQOdWI6uTPpwEYJWSF2aUyUsMlzYCmR5dtt&#10;upwk7EQOvK74/w31DwAAAP//AwBQSwECLQAUAAYACAAAACEAtoM4kv4AAADhAQAAEwAAAAAAAAAA&#10;AAAAAAAAAAAAW0NvbnRlbnRfVHlwZXNdLnhtbFBLAQItABQABgAIAAAAIQA4/SH/1gAAAJQBAAAL&#10;AAAAAAAAAAAAAAAAAC8BAABfcmVscy8ucmVsc1BLAQItABQABgAIAAAAIQDkbRKqBAIAAO0DAAAO&#10;AAAAAAAAAAAAAAAAAC4CAABkcnMvZTJvRG9jLnhtbFBLAQItABQABgAIAAAAIQD4bMXF4QAAAAsB&#10;AAAPAAAAAAAAAAAAAAAAAF4EAABkcnMvZG93bnJldi54bWxQSwUGAAAAAAQABADzAAAAbAUAAAAA&#10;" filled="f" strokecolor="red" strokeweight="1.5pt"/>
            </w:pict>
          </mc:Fallback>
        </mc:AlternateContent>
      </w:r>
    </w:p>
    <w:p w14:paraId="39C4E90E" w14:textId="77777777" w:rsidR="00AE4B77" w:rsidRDefault="00AE4B77">
      <w:pPr>
        <w:rPr>
          <w:sz w:val="24"/>
          <w:szCs w:val="24"/>
        </w:rPr>
      </w:pPr>
    </w:p>
    <w:p w14:paraId="3B49A3D6" w14:textId="77777777" w:rsidR="00AE4B77" w:rsidRDefault="00AE4B77">
      <w:pPr>
        <w:rPr>
          <w:sz w:val="24"/>
          <w:szCs w:val="24"/>
        </w:rPr>
      </w:pPr>
    </w:p>
    <w:p w14:paraId="2DE8AF82" w14:textId="77777777" w:rsidR="00AE4B77" w:rsidRDefault="00AE4B77">
      <w:pPr>
        <w:rPr>
          <w:sz w:val="24"/>
          <w:szCs w:val="24"/>
        </w:rPr>
      </w:pPr>
    </w:p>
    <w:p w14:paraId="252BCA10" w14:textId="77777777" w:rsidR="00AE4B77" w:rsidRDefault="00AE4B77">
      <w:pPr>
        <w:rPr>
          <w:sz w:val="24"/>
          <w:szCs w:val="24"/>
        </w:rPr>
      </w:pPr>
    </w:p>
    <w:p w14:paraId="672F5328" w14:textId="77777777" w:rsidR="00AE4B77" w:rsidRDefault="00AE4B77">
      <w:pPr>
        <w:rPr>
          <w:sz w:val="24"/>
          <w:szCs w:val="24"/>
        </w:rPr>
      </w:pPr>
    </w:p>
    <w:p w14:paraId="20611AF1" w14:textId="77777777" w:rsidR="00AE4B77" w:rsidRDefault="00AE4B77">
      <w:pPr>
        <w:rPr>
          <w:sz w:val="24"/>
          <w:szCs w:val="24"/>
        </w:rPr>
      </w:pPr>
    </w:p>
    <w:p w14:paraId="40305355" w14:textId="77777777" w:rsidR="00AE4B77" w:rsidRDefault="00AE4B77">
      <w:pPr>
        <w:rPr>
          <w:sz w:val="24"/>
          <w:szCs w:val="24"/>
        </w:rPr>
      </w:pPr>
    </w:p>
    <w:p w14:paraId="3F0A17DD" w14:textId="77777777" w:rsidR="00AE4B77" w:rsidRDefault="00AE4B77">
      <w:pPr>
        <w:rPr>
          <w:sz w:val="24"/>
          <w:szCs w:val="24"/>
        </w:rPr>
      </w:pPr>
    </w:p>
    <w:p w14:paraId="66149FF8" w14:textId="77777777" w:rsidR="00AE4B77" w:rsidRDefault="00AE4B77">
      <w:pPr>
        <w:rPr>
          <w:sz w:val="24"/>
          <w:szCs w:val="24"/>
        </w:rPr>
      </w:pPr>
    </w:p>
    <w:p w14:paraId="6EFEDB4B" w14:textId="77777777" w:rsidR="00AE4B77" w:rsidRDefault="00AE4B77">
      <w:pPr>
        <w:rPr>
          <w:sz w:val="24"/>
          <w:szCs w:val="24"/>
        </w:rPr>
      </w:pPr>
    </w:p>
    <w:p w14:paraId="3F27C513" w14:textId="77777777" w:rsidR="00AE4B77" w:rsidRDefault="00AE4B77">
      <w:pPr>
        <w:rPr>
          <w:sz w:val="24"/>
          <w:szCs w:val="24"/>
        </w:rPr>
      </w:pPr>
    </w:p>
    <w:p w14:paraId="63128FFA" w14:textId="2B404C59" w:rsidR="00AE4B77" w:rsidRDefault="003D50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8EE46B" wp14:editId="586B664C">
                <wp:simplePos x="0" y="0"/>
                <wp:positionH relativeFrom="column">
                  <wp:posOffset>-3885565</wp:posOffset>
                </wp:positionH>
                <wp:positionV relativeFrom="paragraph">
                  <wp:posOffset>186055</wp:posOffset>
                </wp:positionV>
                <wp:extent cx="838200" cy="381000"/>
                <wp:effectExtent l="10160" t="12700" r="18415" b="15875"/>
                <wp:wrapNone/>
                <wp:docPr id="107632625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FDA2" id="Rectangle 38" o:spid="_x0000_s1026" style="position:absolute;margin-left:-305.95pt;margin-top:14.65pt;width:66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nUAwIAAO0DAAAOAAAAZHJzL2Uyb0RvYy54bWysU8Fu2zAMvQ/YPwi6L7bTdEuNOEWRLsOA&#10;rhvQ9QMUWbaFyaJGKXGyrx8lJ2m23YpdBFKkHsnHp8Xtvjdsp9BrsBUvJjlnykqotW0r/vx9/W7O&#10;mQ/C1sKAVRU/KM9vl2/fLAZXqil0YGqFjECsLwdX8S4EV2aZl53qhZ+AU5aCDWAvArnYZjWKgdB7&#10;k03z/H02ANYOQSrv6fZ+DPJlwm8aJcPXpvEqMFNx6i2kE9O5iWe2XIiyReE6LY9tiFd00QttqegZ&#10;6l4Ewbao/4HqtUTw0ISJhD6DptFSpRlomiL/a5qnTjiVZiFyvDvT5P8frHzcPblvGFv37gHkD88s&#10;rDphW3WHCEOnRE3likhUNjhfnh9Ex9NTthm+QE2rFdsAiYN9g30EpOnYPlF9OFOt9oFJupxfzWl9&#10;nEkKXc2LnOxYQZSnxw59+KSgZ9GoONImE7jYPfgwpp5SYi0La21M2qaxbKCOb/LrPL3wYHQdo2lI&#10;bDcrg2wnSBDrNdU9Ff4jrdeBZGl0T53GnKNQIhsfbZ3KBKHNaFPXxh7piYxE8flyA/WB2EEYNUd/&#10;hIwO8BdnA+mt4v7nVqDizHy2xPBNMZtFgSZndv1hSg5eRjaXEWElQVU8cDaaqzCKeutQtx1VKtLs&#10;Fu5oK41OjL10dWyWNJU4P+o/ivbST1kvv3T5GwAA//8DAFBLAwQUAAYACAAAACEAwJNMh+AAAAAL&#10;AQAADwAAAGRycy9kb3ducmV2LnhtbEyP0UrEMBBF3wX/IYzgi3TTrlK3telihWVBQbC7H5BtxqbY&#10;JCXJduvfOz7p49w53DlTbRczshl9GJwVkK1SYGg7pwbbCzgedskGWIjSKjk6iwK+McC2vr6qZKnc&#10;xX7g3MaeUYkNpRSgY5xKzkOn0ciwchNa2n06b2Sk0fdceXmhcjPydZrm3MjB0gUtJ3zR2H21ZyNg&#10;zprdvm/kvmnd2+u7x5DruyDE7c3y/AQs4hL/YPjVJ3WoyenkzlYFNgpI8iwriBWwLu6BEZE8PBaU&#10;nARsKOF1xf//UP8AAAD//wMAUEsBAi0AFAAGAAgAAAAhALaDOJL+AAAA4QEAABMAAAAAAAAAAAAA&#10;AAAAAAAAAFtDb250ZW50X1R5cGVzXS54bWxQSwECLQAUAAYACAAAACEAOP0h/9YAAACUAQAACwAA&#10;AAAAAAAAAAAAAAAvAQAAX3JlbHMvLnJlbHNQSwECLQAUAAYACAAAACEAwSQJ1AMCAADtAwAADgAA&#10;AAAAAAAAAAAAAAAuAgAAZHJzL2Uyb0RvYy54bWxQSwECLQAUAAYACAAAACEAwJNMh+AAAAALAQAA&#10;DwAAAAAAAAAAAAAAAABdBAAAZHJzL2Rvd25yZXYueG1sUEsFBgAAAAAEAAQA8wAAAGoFAAAAAA==&#10;" filled="f" strokecolor="red" strokeweight="1.5pt"/>
            </w:pict>
          </mc:Fallback>
        </mc:AlternateContent>
      </w:r>
      <w:r w:rsidR="00AE4B77">
        <w:rPr>
          <w:sz w:val="24"/>
          <w:szCs w:val="24"/>
        </w:rPr>
        <w:t xml:space="preserve"> </w:t>
      </w:r>
    </w:p>
    <w:p w14:paraId="0AC1046C" w14:textId="77777777" w:rsidR="004B463F" w:rsidRDefault="004B46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58FFEBB" w14:textId="512E2690" w:rsidR="004B463F" w:rsidRDefault="003D50F3" w:rsidP="004B463F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47A79F" wp14:editId="34879A10">
                <wp:simplePos x="0" y="0"/>
                <wp:positionH relativeFrom="column">
                  <wp:posOffset>3105150</wp:posOffset>
                </wp:positionH>
                <wp:positionV relativeFrom="paragraph">
                  <wp:posOffset>5657850</wp:posOffset>
                </wp:positionV>
                <wp:extent cx="657225" cy="400050"/>
                <wp:effectExtent l="9525" t="9525" r="9525" b="9525"/>
                <wp:wrapNone/>
                <wp:docPr id="1650363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8CE1" id="Rectangle 42" o:spid="_x0000_s1026" style="position:absolute;margin-left:244.5pt;margin-top:445.5pt;width:51.75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95BAIAAO0DAAAOAAAAZHJzL2Uyb0RvYy54bWysU8GO2yAQvVfqPyDujZ0o2e5acVarbFNV&#10;2nYrbfsBBGMbFRg6kDjp13cgTjZqb1UviGHgzZs3j+X9wRq2Vxg0uJpPJyVnyklotOtq/v3b5t0t&#10;ZyEK1wgDTtX8qAK/X719sxx8pWbQg2kUMgJxoRp8zfsYfVUUQfbKijABrxwlW0ArIoXYFQ2KgdCt&#10;KWZleVMMgI1HkCoEOn08Jfkq47etkvG5bYOKzNScuMW8Yl63aS1WS1F1KHyv5UhD/AMLK7Sjoheo&#10;RxEF26H+C8pqiRCgjRMJtoC21VLlHqibaflHNy+98Cr3QuIEf5Ep/D9Y+WX/4r9ioh78E8gfgTlY&#10;98J16gERhl6JhspNk1DF4EN1eZCCQE/ZdvgMDY1W7CJkDQ4t2gRI3bFDlvp4kVodIpN0eLN4P5st&#10;OJOUmpdlucijKER1fuwxxI8KLEubmiNNMoOL/VOIiYyozldSLQcbbUyepnFsIMZ3CTP3BUY3KZsD&#10;7LZrg2wvyBCbDVU+Fw7X16yOZEujbc1v053RKEmND67JZaLQ5rQnKsaN8iRFkvlCtYXmSOognDxH&#10;f4Q2PeAvzgbyW83Dz51AxZn55Ejhu+l8ngyagzmpQwFeZ7bXGeEkQdU8cnbaruPJ1DuPuuup0jT3&#10;7uCBptLqrNgrq5EseSoLOfo/mfY6zrdef+nqNwAAAP//AwBQSwMEFAAGAAgAAAAhAB2z0r/hAAAA&#10;CwEAAA8AAABkcnMvZG93bnJldi54bWxMj1FLwzAUhd8F/0O4gi/i0o51tF3TYYUxUBCs+wFZc22K&#10;TVKSrKv/3uuTvp3LOZz7nWq/mJHN6MPgrIB0lQBD2zk12F7A6ePwmAMLUVolR2dRwDcG2Ne3N5Us&#10;lbvad5zb2DMqsaGUAnSMU8l56DQaGVZuQkvep/NGRjp9z5WXVyo3I18nyZYbOVj6oOWEzxq7r/Zi&#10;BMxpczj2jTw2rXt9efMYtvohCHF/tzztgEVc4l8YfvEJHWpiOruLVYGNAjZ5QVuigLxISVAiK9YZ&#10;sLOAItskwOuK/99Q/wAAAP//AwBQSwECLQAUAAYACAAAACEAtoM4kv4AAADhAQAAEwAAAAAAAAAA&#10;AAAAAAAAAAAAW0NvbnRlbnRfVHlwZXNdLnhtbFBLAQItABQABgAIAAAAIQA4/SH/1gAAAJQBAAAL&#10;AAAAAAAAAAAAAAAAAC8BAABfcmVscy8ucmVsc1BLAQItABQABgAIAAAAIQBhWU95BAIAAO0DAAAO&#10;AAAAAAAAAAAAAAAAAC4CAABkcnMvZTJvRG9jLnhtbFBLAQItABQABgAIAAAAIQAds9K/4QAAAAsB&#10;AAAPAAAAAAAAAAAAAAAAAF4EAABkcnMvZG93bnJldi54bWxQSwUGAAAAAAQABADzAAAAbAUAAAAA&#10;" filled="f" strokecolor="red" strokeweight="1.5pt"/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D4D73F" wp14:editId="7B159720">
                <wp:simplePos x="0" y="0"/>
                <wp:positionH relativeFrom="column">
                  <wp:posOffset>1276350</wp:posOffset>
                </wp:positionH>
                <wp:positionV relativeFrom="paragraph">
                  <wp:posOffset>2352675</wp:posOffset>
                </wp:positionV>
                <wp:extent cx="2571750" cy="238125"/>
                <wp:effectExtent l="19050" t="9525" r="9525" b="57150"/>
                <wp:wrapNone/>
                <wp:docPr id="4371839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BF14" id="AutoShape 41" o:spid="_x0000_s1026" type="#_x0000_t32" style="position:absolute;margin-left:100.5pt;margin-top:185.25pt;width:202.5pt;height:18.7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cI2AEAAIcDAAAOAAAAZHJzL2Uyb0RvYy54bWysU8Fu2zAMvQ/YPwi6L449ZO2MOD2ky3bo&#10;tgBtP0CRZFuYLAqUEjt/P0ox0m67DfVBIE3x8fGRWt9Ng2UnjcGAa3i5WHKmnQRlXNfw56fdh1vO&#10;QhROCQtON/ysA7/bvH+3Hn2tK+jBKo2MQFyoR9/wPkZfF0WQvR5EWIDXjoIt4CAiudgVCsVI6IMt&#10;quXyUzECKo8gdQj09/4S5JuM37Zaxp9tG3RktuHELeYT83lIZ7FZi7pD4XsjZxriP1gMwjgqeoW6&#10;F1GwI5p/oAYjEQK0cSFhKKBtjdS5B+qmXP7VzWMvvM69kDjBX2UKbwcrf5y2bo+Jupzco38A+Ssw&#10;B9teuE5nAk9nT4Mrk1TF6EN9TUlO8Htkh/E7KLojjhGyClOLA2ut8d9SYgKnTtmUZT9fZddTZJJ+&#10;Vqub8mZF05EUqz7eltUqFxN1wknZHkP8qmFgyWh4iChM18ctOEcTBrzUEKeHEBPLl4SU7GBnrM2D&#10;to6NDf+8ogIpEsAalYLZwe6wtchOglZlt1vSN7P44xrC0akM1muhvsx2FMaSzWLWKqIh9azmqdqg&#10;FWdW0+tI1oWedbOWSb60q6E+gDrvMYWTR9POfcybmdbptZ9vvbyfzW8AAAD//wMAUEsDBBQABgAI&#10;AAAAIQCn4m+l4gAAAAsBAAAPAAAAZHJzL2Rvd25yZXYueG1sTI/BTsMwEETvSPyDtUhcqtZuS9IS&#10;sqkqEKInBC0Hjk6yTQLxOsROG/4ec4Lj7Ixm36Sb0bTiRL1rLCPMZwoEcWHLhiuEt8PjdA3Cec2l&#10;bi0Twjc52GSXF6lOSnvmVzrtfSVCCbtEI9Ted4mUrqjJaDezHXHwjrY32gfZV7Ls9TmUm1YulIql&#10;0Q2HD7Xu6L6m4nM/GITVkSb2nR6ev6Iov51sP552L8MS8fpq3N6B8DT6vzD84gd0yAJTbgcunWgR&#10;FmoetniE5UpFIEIiVnG45Ag3aq1AZqn8vyH7AQAA//8DAFBLAQItABQABgAIAAAAIQC2gziS/gAA&#10;AOEBAAATAAAAAAAAAAAAAAAAAAAAAABbQ29udGVudF9UeXBlc10ueG1sUEsBAi0AFAAGAAgAAAAh&#10;ADj9If/WAAAAlAEAAAsAAAAAAAAAAAAAAAAALwEAAF9yZWxzLy5yZWxzUEsBAi0AFAAGAAgAAAAh&#10;AERfVwjYAQAAhwMAAA4AAAAAAAAAAAAAAAAALgIAAGRycy9lMm9Eb2MueG1sUEsBAi0AFAAGAAgA&#10;AAAhAKfib6XiAAAACwEAAA8AAAAAAAAAAAAAAAAAMgQAAGRycy9kb3ducmV2LnhtbFBLBQYAAAAA&#10;BAAEAPMAAABBBQAAAAA=&#10;" strokecolor="red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05CF20" wp14:editId="6025B898">
                <wp:simplePos x="0" y="0"/>
                <wp:positionH relativeFrom="column">
                  <wp:posOffset>3857625</wp:posOffset>
                </wp:positionH>
                <wp:positionV relativeFrom="paragraph">
                  <wp:posOffset>2324100</wp:posOffset>
                </wp:positionV>
                <wp:extent cx="762000" cy="295275"/>
                <wp:effectExtent l="9525" t="9525" r="9525" b="9525"/>
                <wp:wrapNone/>
                <wp:docPr id="20057873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E96E" id="Rectangle 40" o:spid="_x0000_s1026" style="position:absolute;margin-left:303.75pt;margin-top:183pt;width:60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IeBwIAAO0DAAAOAAAAZHJzL2Uyb0RvYy54bWysU8GO2jAQvVfqP1i+lwQEyxIRViu2VJW2&#10;3UrbfoBxnMSq7XHHhkC/vmPDsrS9Vb1YnoznzZs3L8u7gzVsrzBocDUfj0rOlJPQaNfV/NvXzbtb&#10;zkIUrhEGnKr5UQV+t3r7Zjn4Sk2gB9MoZATiQjX4mvcx+qooguyVFWEEXjlKtoBWRAqxKxoUA6Fb&#10;U0zK8qYYABuPIFUI9PXhlOSrjN+2Ssantg0qMlNz4hbzifncprNYLUXVofC9lmca4h9YWKEdNb1A&#10;PYgo2A71X1BWS4QAbRxJsAW0rZYqz0DTjMs/pnnuhVd5FhIn+ItM4f/Bys/7Z/8FE/XgH0F+D8zB&#10;uheuU/eIMPRKNNRunIQqBh+qS0EKApWy7fAJGlqt2EXIGhxatAmQpmOHLPXxIrU6RCbp4/yGtkcL&#10;kZSaLGaT+Sx3ENVLsccQPyiwLF1qjrTJDC72jyEmMqJ6eZJ6OdhoY/I2jWMDMV6UszJXBDC6Sdk8&#10;JHbbtUG2F2SIzYY4ZA8Q2m/PrI5kS6NtzW/Tm7NRkhrvXZPbRKHN6U7Fxp3lSYok84VqC82R1EE4&#10;eY7+Ebr0gD85G8hvNQ8/dgIVZ+ajI4UX4+k0GTQH09l8QgFeZ7bXGeEkQdU8cna6ruPJ1DuPuuup&#10;0zjP7uCettLqrNgrqzNZ8lQW8uz/ZNrrOL96/UtXvwAAAP//AwBQSwMEFAAGAAgAAAAhAGQpVyTg&#10;AAAACwEAAA8AAABkcnMvZG93bnJldi54bWxMj9FKxDAQRd8F/yGM4Iu4aaubldp0scKyoCBY/YBs&#10;MzbFZlKSbLf+vdknfZyZw51zq+1iRzajD4MjCfkqA4bUOT1QL+HzY3f7ACxERVqNjlDCDwbY1pcX&#10;lSq1O9E7zm3sWQqhUCoJJsap5Dx0Bq0KKzchpduX81bFNPqea69OKdyOvMgywa0aKH0wasJng913&#10;e7QS5rzZ7ftG7ZvWvb68eQzC3AQpr6+Wp0dgEZf4B8NZP6lDnZwO7kg6sFGCyDbrhEq4EyKVSsSm&#10;OG8OEu7zYg28rvj/DvUvAAAA//8DAFBLAQItABQABgAIAAAAIQC2gziS/gAAAOEBAAATAAAAAAAA&#10;AAAAAAAAAAAAAABbQ29udGVudF9UeXBlc10ueG1sUEsBAi0AFAAGAAgAAAAhADj9If/WAAAAlAEA&#10;AAsAAAAAAAAAAAAAAAAALwEAAF9yZWxzLy5yZWxzUEsBAi0AFAAGAAgAAAAhAE2Gwh4HAgAA7QMA&#10;AA4AAAAAAAAAAAAAAAAALgIAAGRycy9lMm9Eb2MueG1sUEsBAi0AFAAGAAgAAAAhAGQpVyTgAAAA&#10;CwEAAA8AAAAAAAAAAAAAAAAAYQQAAGRycy9kb3ducmV2LnhtbFBLBQYAAAAABAAEAPMAAABuBQAA&#10;AAA=&#10;" filled="f" strokecolor="red" strokeweight="1.5pt"/>
            </w:pict>
          </mc:Fallback>
        </mc:AlternateContent>
      </w:r>
      <w:r w:rsidR="00011014" w:rsidRPr="0001101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710C5E8" wp14:editId="598FADEC">
            <wp:simplePos x="0" y="0"/>
            <wp:positionH relativeFrom="column">
              <wp:posOffset>-9525</wp:posOffset>
            </wp:positionH>
            <wp:positionV relativeFrom="paragraph">
              <wp:posOffset>847725</wp:posOffset>
            </wp:positionV>
            <wp:extent cx="5943600" cy="5231130"/>
            <wp:effectExtent l="76200" t="76200" r="114300" b="121920"/>
            <wp:wrapSquare wrapText="bothSides"/>
            <wp:docPr id="138794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406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1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63F" w:rsidRPr="000D118A">
        <w:rPr>
          <w:sz w:val="24"/>
          <w:szCs w:val="24"/>
          <w:u w:val="single"/>
        </w:rPr>
        <w:t>Change in Letter Content:</w:t>
      </w:r>
      <w:r w:rsidR="004B463F">
        <w:rPr>
          <w:sz w:val="24"/>
          <w:szCs w:val="24"/>
        </w:rPr>
        <w:t xml:space="preserve"> Status of when it was produced </w:t>
      </w:r>
      <w:r w:rsidR="00861EFA">
        <w:rPr>
          <w:sz w:val="24"/>
          <w:szCs w:val="24"/>
        </w:rPr>
        <w:t xml:space="preserve">previously </w:t>
      </w:r>
      <w:r w:rsidR="004B463F">
        <w:rPr>
          <w:sz w:val="24"/>
          <w:szCs w:val="24"/>
        </w:rPr>
        <w:t>is displayed</w:t>
      </w:r>
      <w:r w:rsidR="00861EFA">
        <w:rPr>
          <w:sz w:val="24"/>
          <w:szCs w:val="24"/>
        </w:rPr>
        <w:t xml:space="preserve">, </w:t>
      </w:r>
      <w:r w:rsidR="004B463F">
        <w:rPr>
          <w:sz w:val="24"/>
          <w:szCs w:val="24"/>
        </w:rPr>
        <w:t>user can click on New Letter to clear the letter content</w:t>
      </w:r>
      <w:r w:rsidR="00861EFA">
        <w:rPr>
          <w:sz w:val="24"/>
          <w:szCs w:val="24"/>
        </w:rPr>
        <w:t xml:space="preserve"> and enter new text.</w:t>
      </w:r>
      <w:r w:rsidR="004B463F">
        <w:rPr>
          <w:sz w:val="24"/>
          <w:szCs w:val="24"/>
        </w:rPr>
        <w:t xml:space="preserve">  User clicks on Produce to create </w:t>
      </w:r>
      <w:r w:rsidR="0083157C">
        <w:rPr>
          <w:sz w:val="24"/>
          <w:szCs w:val="24"/>
        </w:rPr>
        <w:t xml:space="preserve">the letter with new content. </w:t>
      </w:r>
      <w:r w:rsidR="004B463F">
        <w:rPr>
          <w:sz w:val="24"/>
          <w:szCs w:val="24"/>
        </w:rPr>
        <w:t xml:space="preserve">Copy of the letter is saved to the File Cabinet.   </w:t>
      </w:r>
    </w:p>
    <w:p w14:paraId="5F7EC478" w14:textId="5DD61C64" w:rsidR="00B40C14" w:rsidRDefault="00B40C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F6D608" w14:textId="3CE7CC94" w:rsidR="00C67398" w:rsidRDefault="003D50F3" w:rsidP="00A91B1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06DE65" wp14:editId="29BFC4A6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1162050</wp:posOffset>
                </wp:positionV>
                <wp:extent cx="1847850" cy="180975"/>
                <wp:effectExtent l="9525" t="9525" r="19050" b="57150"/>
                <wp:wrapNone/>
                <wp:docPr id="166283345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EAC3" id="AutoShape 43" o:spid="_x0000_s1026" type="#_x0000_t32" style="position:absolute;margin-left:63pt;margin-top:91.5pt;width:145.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L11AEAAH0DAAAOAAAAZHJzL2Uyb0RvYy54bWysU01v2zAMvQ/YfxB0X2wHy5oacXpIl126&#10;LUDbH6BIsi1MFgVKiZ1/P0p1s4/ehvkgiCb5+PhIbe6mwbKzxmDANbxalJxpJ0EZ1zX8+Wn/Yc1Z&#10;iMIpYcHphl904Hfb9+82o6/1EnqwSiMjEBfq0Te8j9HXRRFkrwcRFuC1I2cLOIhIJnaFQjES+mCL&#10;ZVl+KkZA5RGkDoH+3r84+Tbjt62W8XvbBh2ZbThxi/nEfB7TWWw3ou5Q+N7ImYb4BxaDMI6KXqHu&#10;RRTshOYN1GAkQoA2LiQMBbStkTr3QN1U5V/dPPbC69wLiRP8Vabw/2Dlt/POHTBRl5N79A8gfwTm&#10;YNcL1+lM4OniaXBVkqoYfaivKckI/oDsOH4FRTHiFCGrMLU4JEjqj01Z7MtVbD1FJulntf54s17R&#10;TCT5qnV5e7PKJUT9mu0xxC8aBpYuDQ8Rhen6uAPnaK6AVa4lzg8hJm6ifk1IpR3sjbV5vNaxseG3&#10;q+UqJwSwRiVnCgvYHXcW2VnQguz3JX0ziz/CEE5OZbBeC/V5vkdhLN1ZzApFNKSZ1TxVG7TizGp6&#10;E+n2Qs+6WcEkWtrQUB9BXQ6Y3MmiGec+5n1MS/S7naN+vZrtTwAAAP//AwBQSwMEFAAGAAgAAAAh&#10;ANNfqKvgAAAACwEAAA8AAABkcnMvZG93bnJldi54bWxMj81OwzAQhO+V+g7WInGpqJPQP4U4VUXE&#10;oQeQaOHuxEsSGq+j2G3Tt2c5we0b7Wh2JtuOthMXHHzrSEE8j0AgVc60VCv4OL48bED4oMnozhEq&#10;uKGHbT6dZDo17krveDmEWnAI+VQraELoUyl91aDVfu56JL59ucHqwHKopRn0lcNtJ5MoWkmrW+IP&#10;je7xucHqdDhbBZ/9bVevx+9jUfjXspjt93bxtlTq/m7cPYEIOIY/M/zW5+qQc6fSncl40bFOVrwl&#10;MGweGdixiNcMpYIkjpcg80z+35D/AAAA//8DAFBLAQItABQABgAIAAAAIQC2gziS/gAAAOEBAAAT&#10;AAAAAAAAAAAAAAAAAAAAAABbQ29udGVudF9UeXBlc10ueG1sUEsBAi0AFAAGAAgAAAAhADj9If/W&#10;AAAAlAEAAAsAAAAAAAAAAAAAAAAALwEAAF9yZWxzLy5yZWxzUEsBAi0AFAAGAAgAAAAhAGyu0vXU&#10;AQAAfQMAAA4AAAAAAAAAAAAAAAAALgIAAGRycy9lMm9Eb2MueG1sUEsBAi0AFAAGAAgAAAAhANNf&#10;qKvgAAAACwEAAA8AAAAAAAAAAAAAAAAALgQAAGRycy9kb3ducmV2LnhtbFBLBQYAAAAABAAEAPMA&#10;AAA7BQAAAAA=&#10;" strokecolor="red">
                <v:stroke endarrow="block"/>
              </v:shape>
            </w:pict>
          </mc:Fallback>
        </mc:AlternateContent>
      </w:r>
      <w:r w:rsidR="00F33900" w:rsidRPr="00736EAF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8E4200B" wp14:editId="0F2F4721">
            <wp:simplePos x="0" y="0"/>
            <wp:positionH relativeFrom="column">
              <wp:posOffset>-114300</wp:posOffset>
            </wp:positionH>
            <wp:positionV relativeFrom="paragraph">
              <wp:posOffset>762000</wp:posOffset>
            </wp:positionV>
            <wp:extent cx="5943600" cy="1728470"/>
            <wp:effectExtent l="76200" t="76200" r="114300" b="119380"/>
            <wp:wrapSquare wrapText="bothSides"/>
            <wp:docPr id="1409929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29202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8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398" w:rsidRPr="006D0A02">
        <w:rPr>
          <w:sz w:val="24"/>
          <w:szCs w:val="24"/>
        </w:rPr>
        <w:t>Letter produces with user entered content</w:t>
      </w:r>
      <w:r w:rsidR="00515A4E">
        <w:rPr>
          <w:sz w:val="24"/>
          <w:szCs w:val="24"/>
        </w:rPr>
        <w:t xml:space="preserve"> and is saved to the File Cabinet- Action Generated Documents</w:t>
      </w:r>
      <w:r w:rsidR="0083157C">
        <w:rPr>
          <w:sz w:val="24"/>
          <w:szCs w:val="24"/>
        </w:rPr>
        <w:t xml:space="preserve"> Folder.</w:t>
      </w:r>
    </w:p>
    <w:p w14:paraId="2A9F88A1" w14:textId="7C82B326" w:rsidR="00542963" w:rsidRDefault="00E621EE" w:rsidP="00A91B18">
      <w:pPr>
        <w:rPr>
          <w:sz w:val="44"/>
          <w:szCs w:val="44"/>
        </w:rPr>
      </w:pPr>
      <w:r w:rsidRPr="00702F9F">
        <w:rPr>
          <w:noProof/>
          <w:sz w:val="44"/>
          <w:szCs w:val="44"/>
        </w:rPr>
        <w:drawing>
          <wp:anchor distT="0" distB="0" distL="114300" distR="114300" simplePos="0" relativeHeight="251652608" behindDoc="0" locked="0" layoutInCell="1" allowOverlap="1" wp14:anchorId="1F729758" wp14:editId="20BFC52B">
            <wp:simplePos x="0" y="0"/>
            <wp:positionH relativeFrom="column">
              <wp:posOffset>866775</wp:posOffset>
            </wp:positionH>
            <wp:positionV relativeFrom="paragraph">
              <wp:posOffset>2452370</wp:posOffset>
            </wp:positionV>
            <wp:extent cx="3914775" cy="4272375"/>
            <wp:effectExtent l="76200" t="76200" r="104775" b="109220"/>
            <wp:wrapSquare wrapText="bothSides"/>
            <wp:docPr id="1466178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78615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272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0002C" w14:textId="4F77FE7C" w:rsidR="00515A4E" w:rsidRPr="00515A4E" w:rsidRDefault="00515A4E" w:rsidP="00515A4E">
      <w:pPr>
        <w:rPr>
          <w:sz w:val="44"/>
          <w:szCs w:val="44"/>
        </w:rPr>
      </w:pPr>
    </w:p>
    <w:p w14:paraId="0BCDA18A" w14:textId="429CC40A" w:rsidR="00515A4E" w:rsidRPr="00515A4E" w:rsidRDefault="00515A4E" w:rsidP="00515A4E">
      <w:pPr>
        <w:rPr>
          <w:sz w:val="44"/>
          <w:szCs w:val="44"/>
        </w:rPr>
      </w:pPr>
    </w:p>
    <w:p w14:paraId="1E5C93F3" w14:textId="5E40902A" w:rsidR="00515A4E" w:rsidRPr="00515A4E" w:rsidRDefault="00515A4E" w:rsidP="00515A4E">
      <w:pPr>
        <w:rPr>
          <w:sz w:val="44"/>
          <w:szCs w:val="44"/>
        </w:rPr>
      </w:pPr>
    </w:p>
    <w:p w14:paraId="24741B8B" w14:textId="677AA4A8" w:rsidR="00515A4E" w:rsidRDefault="00515A4E" w:rsidP="00515A4E">
      <w:pPr>
        <w:rPr>
          <w:sz w:val="44"/>
          <w:szCs w:val="44"/>
        </w:rPr>
      </w:pPr>
    </w:p>
    <w:p w14:paraId="6F737E3E" w14:textId="2AB7424F" w:rsidR="00515A4E" w:rsidRDefault="003D50F3" w:rsidP="00515A4E">
      <w:pPr>
        <w:tabs>
          <w:tab w:val="left" w:pos="930"/>
        </w:tabs>
        <w:rPr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597CD0" wp14:editId="7037E0C8">
                <wp:simplePos x="0" y="0"/>
                <wp:positionH relativeFrom="column">
                  <wp:posOffset>723900</wp:posOffset>
                </wp:positionH>
                <wp:positionV relativeFrom="paragraph">
                  <wp:posOffset>414020</wp:posOffset>
                </wp:positionV>
                <wp:extent cx="4143375" cy="333375"/>
                <wp:effectExtent l="9525" t="9525" r="9525" b="9525"/>
                <wp:wrapNone/>
                <wp:docPr id="9749880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DAB00" id="Rectangle 37" o:spid="_x0000_s1026" style="position:absolute;margin-left:57pt;margin-top:32.6pt;width:326.2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vDBgIAAO4DAAAOAAAAZHJzL2Uyb0RvYy54bWysU9tu2zAMfR+wfxD0vtjOZW2NOEWRLsOA&#10;7gJ0+wBFlm1hsqhRSpzu60fJbpptb8P0IJAidUgeHa1vT71hR4Veg614Mcs5U1ZCrW1b8W9fd2+u&#10;OfNB2FoYsKriT8rz283rV+vBlWoOHZhaISMQ68vBVbwLwZVZ5mWneuFn4JSlYAPYi0AutlmNYiD0&#10;3mTzPH+bDYC1Q5DKezq9H4N8k/CbRsnwuWm8CsxUnHoLace07+OebdaibFG4TsupDfEPXfRCWyp6&#10;hroXQbAD6r+gei0RPDRhJqHPoGm0VGkGmqbI/5jmsRNOpVmIHO/ONPn/Bys/HR/dF4yte/cA8rtn&#10;FradsK26Q4ShU6KmckUkKhucL88XouPpKtsPH6GmpxWHAImDU4N9BKTp2ClR/XSmWp0Ck3S4LJaL&#10;xdWKM0mxBS2yYwlRPt926MN7BT2LRsWRnjKhi+ODD2Pqc0osZmGnjUnPaSwbqOWbfJWnGx6MrmM0&#10;TYntfmuQHQUpYrfLaU2Ff0vrdSBdGt1X/DrmTEqJdLyzdSoThDajTV0bO/ETKYnq8+Ue6ieiB2EU&#10;HX0SMjrAn5wNJLiK+x8HgYoz88ESxTfFchkVmpzl6mpODl5G9pcRYSVBVTxwNprbMKr64FC3HVUq&#10;0uwW7uhZGp0Ye+lqapZElTifPkBU7aWfsl6+6eYXAAAA//8DAFBLAwQUAAYACAAAACEAW4QHxN4A&#10;AAAKAQAADwAAAGRycy9kb3ducmV2LnhtbEyPUUvDMBSF3wX/Q7iCL+LSDpdKbTqsMAYKA6s/IGuu&#10;TbFJSpJ19d9796SPh3M45zvVdrEjmzHEwTsJ+SoDhq7zenC9hM+P3f0jsJiU02r0DiX8YIRtfX1V&#10;qVL7s3vHuU09oxIXSyXBpDSVnMfOoFVx5Sd05H35YFUiGXqugzpTuR35OssEt2pwtGDUhC8Gu+/2&#10;ZCXMebPb943aN61/ez0EjMLcRSlvb5bnJ2AJl/QXhgs+oUNNTEd/cjqykXT+QF+SBLFZA6NAIcQG&#10;2PHiFAXwuuL/L9S/AAAA//8DAFBLAQItABQABgAIAAAAIQC2gziS/gAAAOEBAAATAAAAAAAAAAAA&#10;AAAAAAAAAABbQ29udGVudF9UeXBlc10ueG1sUEsBAi0AFAAGAAgAAAAhADj9If/WAAAAlAEAAAsA&#10;AAAAAAAAAAAAAAAALwEAAF9yZWxzLy5yZWxzUEsBAi0AFAAGAAgAAAAhAJfG28MGAgAA7gMAAA4A&#10;AAAAAAAAAAAAAAAALgIAAGRycy9lMm9Eb2MueG1sUEsBAi0AFAAGAAgAAAAhAFuEB8TeAAAACgEA&#10;AA8AAAAAAAAAAAAAAAAAYAQAAGRycy9kb3ducmV2LnhtbFBLBQYAAAAABAAEAPMAAABrBQAAAAA=&#10;" filled="f" strokecolor="red" strokeweight="1.5pt"/>
            </w:pict>
          </mc:Fallback>
        </mc:AlternateContent>
      </w:r>
      <w:r w:rsidR="00515A4E">
        <w:rPr>
          <w:sz w:val="44"/>
          <w:szCs w:val="44"/>
        </w:rPr>
        <w:tab/>
      </w:r>
    </w:p>
    <w:p w14:paraId="3DF9C988" w14:textId="77777777" w:rsidR="00515A4E" w:rsidRDefault="00515A4E" w:rsidP="00515A4E">
      <w:pPr>
        <w:tabs>
          <w:tab w:val="left" w:pos="930"/>
        </w:tabs>
        <w:rPr>
          <w:sz w:val="44"/>
          <w:szCs w:val="44"/>
        </w:rPr>
      </w:pPr>
    </w:p>
    <w:p w14:paraId="6D54CF3B" w14:textId="77777777" w:rsidR="00515A4E" w:rsidRDefault="00515A4E" w:rsidP="00515A4E">
      <w:pPr>
        <w:tabs>
          <w:tab w:val="left" w:pos="930"/>
        </w:tabs>
        <w:rPr>
          <w:sz w:val="44"/>
          <w:szCs w:val="44"/>
        </w:rPr>
      </w:pPr>
    </w:p>
    <w:p w14:paraId="129F010A" w14:textId="64CAE441" w:rsidR="00515A4E" w:rsidRDefault="00515A4E" w:rsidP="00515A4E">
      <w:pPr>
        <w:tabs>
          <w:tab w:val="left" w:pos="930"/>
        </w:tabs>
        <w:rPr>
          <w:sz w:val="44"/>
          <w:szCs w:val="44"/>
        </w:rPr>
      </w:pPr>
    </w:p>
    <w:p w14:paraId="4B06AC07" w14:textId="77777777" w:rsidR="00A9414C" w:rsidRDefault="00A9414C" w:rsidP="00A9414C">
      <w:pPr>
        <w:rPr>
          <w:sz w:val="24"/>
          <w:szCs w:val="24"/>
        </w:rPr>
      </w:pPr>
    </w:p>
    <w:p w14:paraId="2A28C865" w14:textId="77777777" w:rsidR="00A9414C" w:rsidRDefault="00A9414C" w:rsidP="00A9414C">
      <w:pPr>
        <w:rPr>
          <w:sz w:val="24"/>
          <w:szCs w:val="24"/>
        </w:rPr>
      </w:pPr>
    </w:p>
    <w:p w14:paraId="0561751F" w14:textId="77777777" w:rsidR="00A9414C" w:rsidRDefault="00A9414C" w:rsidP="00A9414C">
      <w:pPr>
        <w:rPr>
          <w:sz w:val="24"/>
          <w:szCs w:val="24"/>
        </w:rPr>
      </w:pPr>
    </w:p>
    <w:p w14:paraId="7CC4E9CF" w14:textId="77777777" w:rsidR="00A9414C" w:rsidRDefault="00A9414C" w:rsidP="00A9414C">
      <w:pPr>
        <w:rPr>
          <w:sz w:val="24"/>
          <w:szCs w:val="24"/>
        </w:rPr>
      </w:pPr>
    </w:p>
    <w:p w14:paraId="3D253643" w14:textId="74E1B533" w:rsidR="00A9414C" w:rsidRPr="00515A4E" w:rsidRDefault="00A9414C" w:rsidP="00A9414C">
      <w:pPr>
        <w:rPr>
          <w:sz w:val="24"/>
          <w:szCs w:val="24"/>
        </w:rPr>
      </w:pPr>
      <w:r w:rsidRPr="00515A4E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3632" behindDoc="0" locked="0" layoutInCell="1" allowOverlap="1" wp14:anchorId="273D1F41" wp14:editId="77FBBA84">
            <wp:simplePos x="0" y="0"/>
            <wp:positionH relativeFrom="column">
              <wp:posOffset>-19050</wp:posOffset>
            </wp:positionH>
            <wp:positionV relativeFrom="paragraph">
              <wp:posOffset>680085</wp:posOffset>
            </wp:positionV>
            <wp:extent cx="5943600" cy="1711960"/>
            <wp:effectExtent l="76200" t="76200" r="114300" b="116840"/>
            <wp:wrapSquare wrapText="bothSides"/>
            <wp:docPr id="1912581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81735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0F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BF2ADC" wp14:editId="3668FDE9">
                <wp:simplePos x="0" y="0"/>
                <wp:positionH relativeFrom="column">
                  <wp:posOffset>76200</wp:posOffset>
                </wp:positionH>
                <wp:positionV relativeFrom="paragraph">
                  <wp:posOffset>1419225</wp:posOffset>
                </wp:positionV>
                <wp:extent cx="5791200" cy="447675"/>
                <wp:effectExtent l="9525" t="9525" r="9525" b="9525"/>
                <wp:wrapNone/>
                <wp:docPr id="144900389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9BA57" id="Rectangle 35" o:spid="_x0000_s1026" style="position:absolute;margin-left:6pt;margin-top:111.75pt;width:456pt;height:3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XXCAIAAO4DAAAOAAAAZHJzL2Uyb0RvYy54bWysU8GO0zAQvSPxD5bvNEnVbrdR09WqSxHS&#10;wiItfIDrOImF4zFjt2n5esZutlvghsjB8mTsN2/ePK/ujr1hB4Veg614Mck5U1ZCrW1b8W9ft+9u&#10;OfNB2FoYsKriJ+X53frtm9XgSjWFDkytkBGI9eXgKt6F4Mos87JTvfATcMpSsgHsRaAQ26xGMRB6&#10;b7Jpnt9kA2DtEKTynv4+nJN8nfCbRsnw1DReBWYqTtxCWjGtu7hm65UoWxSu03KkIf6BRS+0paIX&#10;qAcRBNuj/guq1xLBQxMmEvoMmkZLlXqgbor8j26eO+FU6oXE8e4ik/9/sPLz4dl9wUjdu0eQ3z2z&#10;sOmEbdU9IgydEjWVK6JQ2eB8ebkQA09X2W74BDWNVuwDJA2ODfYRkLpjxyT16SK1OgYm6ed8sSxo&#10;fpxJys1mi5vFPJUQ5ctthz58UNCzuKk40igTujg8+hDZiPLlSCxmYauNSeM0lg1EeZnP83TDg9F1&#10;zKYusd1tDLKDIEdstzl9Y+HfjvU6kC+N7it+G8+MTolyvLd1KhOENuc9UTF21CdKEt3nyx3UJ5IH&#10;4Ww6eiS06QB/cjaQ4Sruf+wFKs7MR0sSL4vZLDo0BbP5YkoBXmd21xlhJUFVPHB23m7C2dV7h7rt&#10;qFKRerdwT2NpdFLsldVIlkyVhBwfQHTtdZxOvT7T9S8AAAD//wMAUEsDBBQABgAIAAAAIQCpWgBG&#10;3QAAAAoBAAAPAAAAZHJzL2Rvd25yZXYueG1sTE9dS8MwFH0X/A/hCr6IS1d1bLXpsMIYKAjW/YCs&#10;uTbF5qYkWVf/vdcnfbvng3PPKbezG8SEIfaeFCwXGQik1pueOgWHj93tGkRMmowePKGCb4ywrS4v&#10;Sl0Yf6Z3nJrUCQ6hWGgFNqWxkDK2Fp2OCz8isfbpg9OJYeikCfrM4W6QeZatpNM98QerR3y22H41&#10;J6dgWta7fVfrfd3415e3gHFlb6JS11fz0yOIhHP6M8Nvfa4OFXc6+hOZKAbGOU9JCvL87gEEGzb5&#10;PTNHZjZ8yKqU/ydUPwAAAP//AwBQSwECLQAUAAYACAAAACEAtoM4kv4AAADhAQAAEwAAAAAAAAAA&#10;AAAAAAAAAAAAW0NvbnRlbnRfVHlwZXNdLnhtbFBLAQItABQABgAIAAAAIQA4/SH/1gAAAJQBAAAL&#10;AAAAAAAAAAAAAAAAAC8BAABfcmVscy8ucmVsc1BLAQItABQABgAIAAAAIQBCW1XXCAIAAO4DAAAO&#10;AAAAAAAAAAAAAAAAAC4CAABkcnMvZTJvRG9jLnhtbFBLAQItABQABgAIAAAAIQCpWgBG3QAAAAoB&#10;AAAPAAAAAAAAAAAAAAAAAGIEAABkcnMvZG93bnJldi54bWxQSwUGAAAAAAQABADzAAAAbAUAAAAA&#10;" filled="f" strokecolor="red" strokeweight="1.5pt"/>
            </w:pict>
          </mc:Fallback>
        </mc:AlternateContent>
      </w:r>
      <w:r>
        <w:rPr>
          <w:sz w:val="24"/>
          <w:szCs w:val="24"/>
        </w:rPr>
        <w:t xml:space="preserve">Case Note with Subject: No File LEA Letter Content is also generated- this displays the content entered for the letter as a quick reference from the Notes within a case. </w:t>
      </w:r>
    </w:p>
    <w:p w14:paraId="4B498063" w14:textId="256091F1" w:rsidR="00515A4E" w:rsidRDefault="00515A4E" w:rsidP="00515A4E">
      <w:pPr>
        <w:tabs>
          <w:tab w:val="left" w:pos="930"/>
        </w:tabs>
        <w:rPr>
          <w:sz w:val="44"/>
          <w:szCs w:val="44"/>
        </w:rPr>
      </w:pPr>
    </w:p>
    <w:p w14:paraId="4BF5E547" w14:textId="3B5087E4" w:rsidR="00A9414C" w:rsidRDefault="00A9414C" w:rsidP="00515A4E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A0C4C" w14:textId="77777777" w:rsidR="00A9414C" w:rsidRDefault="00A941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FC19B6" w14:textId="77777777" w:rsidR="002C6EF5" w:rsidRDefault="002C6EF5" w:rsidP="00515A4E">
      <w:pPr>
        <w:tabs>
          <w:tab w:val="left" w:pos="930"/>
        </w:tabs>
        <w:rPr>
          <w:sz w:val="24"/>
          <w:szCs w:val="24"/>
        </w:rPr>
        <w:sectPr w:rsidR="002C6EF5" w:rsidSect="00E35281">
          <w:footerReference w:type="default" r:id="rId39"/>
          <w:footerReference w:type="first" r:id="rId40"/>
          <w:pgSz w:w="12240" w:h="15840" w:code="1"/>
          <w:pgMar w:top="1440" w:right="1440" w:bottom="1440" w:left="1440" w:header="720" w:footer="720" w:gutter="0"/>
          <w:paperSrc w:first="15" w:other="15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60"/>
        </w:sectPr>
      </w:pPr>
    </w:p>
    <w:p w14:paraId="48F00730" w14:textId="411C0A75" w:rsidR="00515A4E" w:rsidRDefault="00A9414C" w:rsidP="00515A4E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Reference List of No-File Reasons </w:t>
      </w:r>
      <w:r w:rsidR="002C6EF5">
        <w:rPr>
          <w:sz w:val="24"/>
          <w:szCs w:val="24"/>
        </w:rPr>
        <w:t xml:space="preserve">(Prosecutor Dashboard </w:t>
      </w:r>
    </w:p>
    <w:tbl>
      <w:tblPr>
        <w:tblW w:w="13140" w:type="dxa"/>
        <w:tblInd w:w="108" w:type="dxa"/>
        <w:tblLook w:val="04A0" w:firstRow="1" w:lastRow="0" w:firstColumn="1" w:lastColumn="0" w:noHBand="0" w:noVBand="1"/>
      </w:tblPr>
      <w:tblGrid>
        <w:gridCol w:w="2022"/>
        <w:gridCol w:w="1668"/>
        <w:gridCol w:w="4410"/>
        <w:gridCol w:w="3060"/>
        <w:gridCol w:w="1980"/>
      </w:tblGrid>
      <w:tr w:rsidR="002C6EF5" w:rsidRPr="005B56E0" w14:paraId="7160FFFF" w14:textId="77777777" w:rsidTr="002C6EF5">
        <w:trPr>
          <w:trHeight w:val="31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312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Reason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19D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Category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957" w14:textId="7F35E604" w:rsidR="005B56E0" w:rsidRPr="005B56E0" w:rsidRDefault="002C6EF5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Definition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843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 xml:space="preserve">Use For: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B06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NOT to be used for:</w:t>
            </w:r>
          </w:p>
        </w:tc>
      </w:tr>
      <w:tr w:rsidR="002C6EF5" w:rsidRPr="005B56E0" w14:paraId="121A3393" w14:textId="77777777" w:rsidTr="002C6EF5">
        <w:trPr>
          <w:trHeight w:val="915"/>
        </w:trPr>
        <w:tc>
          <w:tcPr>
            <w:tcW w:w="202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149CA0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ID issue/wrong defendant</w:t>
            </w:r>
          </w:p>
        </w:tc>
        <w:tc>
          <w:tcPr>
            <w:tcW w:w="16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6D85A1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5040AC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related to the witness(es)/victim not being able to identify the defendant.</w:t>
            </w:r>
          </w:p>
        </w:tc>
        <w:tc>
          <w:tcPr>
            <w:tcW w:w="306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71D5A2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relating to proving identity of the defendant.</w:t>
            </w:r>
          </w:p>
        </w:tc>
        <w:tc>
          <w:tcPr>
            <w:tcW w:w="19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C18E51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0CB9DCBA" w14:textId="77777777" w:rsidTr="002C6EF5">
        <w:trPr>
          <w:trHeight w:val="1500"/>
        </w:trPr>
        <w:tc>
          <w:tcPr>
            <w:tcW w:w="202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2393E2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Witness issue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9116CE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C8AB50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arising from the credibility, lack of cooperation, and/or inability to locate the witness(es).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04EA2D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Witnesses who are necessary to prove the case, but have credibility issues, are unwilling to cooperate, etc.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3CA8E1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34D1F3EE" w14:textId="77777777" w:rsidTr="002C6EF5">
        <w:trPr>
          <w:trHeight w:val="315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155934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AFFDE1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4F8D7C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97AAD9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Witness is deceased.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262011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031EE4A6" w14:textId="77777777" w:rsidTr="002C6EF5">
        <w:trPr>
          <w:trHeight w:val="1500"/>
        </w:trPr>
        <w:tc>
          <w:tcPr>
            <w:tcW w:w="202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587BA1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Victim issue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2F9F86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ABAE27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arising from the credibility, lack of cooperation, and/or inability to locate the victim.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E8F4D8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Victims who are necessary to prove the case, but have credibility issues, are unwilling to cooperate, etc.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A9EA4A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00FC0EA3" w14:textId="77777777" w:rsidTr="002C6EF5">
        <w:trPr>
          <w:trHeight w:val="315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336693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96ED2D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B9CA3D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345EEA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Victim is deceased. 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CE1796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60431942" w14:textId="77777777" w:rsidTr="002C6EF5">
        <w:trPr>
          <w:trHeight w:val="600"/>
        </w:trPr>
        <w:tc>
          <w:tcPr>
            <w:tcW w:w="202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0CA33F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Search, seizure, statement, or suppression of evidence.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8397AA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022523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Evidentiary issues arising from search and seizure (with or without a warrant) that were not proper; defendant's confession was not proper and the case cannot proceed without the confession.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FBA19F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Legal 4th/5th amendment issues.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1832C3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479FA19E" w14:textId="77777777" w:rsidTr="002C6EF5">
        <w:trPr>
          <w:trHeight w:val="600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92CE16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9D0F46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03C08A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A24B93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Other law enforcement errors that may arise. 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DE28F4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63F892E2" w14:textId="77777777" w:rsidTr="002C6EF5">
        <w:trPr>
          <w:trHeight w:val="315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207FBF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75A801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5F1874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DE008E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Miranda issues.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6C2A31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5E7B2830" w14:textId="77777777" w:rsidTr="002C6EF5">
        <w:trPr>
          <w:trHeight w:val="6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227D1E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Self-defense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CAC50A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99FDAC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Proof issues related to a claim of self-defense.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49A087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Homicide that is deemed excusable.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444CD0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Affirmative defense</w:t>
            </w:r>
          </w:p>
        </w:tc>
      </w:tr>
      <w:tr w:rsidR="002C6EF5" w:rsidRPr="005B56E0" w14:paraId="7A6B96C2" w14:textId="77777777" w:rsidTr="002C6EF5">
        <w:trPr>
          <w:trHeight w:val="6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5C1A9A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Affirmative defense, not self-defense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19755C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5C347E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Proof issues related to an affirmative defense.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FAB409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7DAA7F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Self-defense</w:t>
            </w:r>
          </w:p>
        </w:tc>
      </w:tr>
      <w:tr w:rsidR="002C6EF5" w:rsidRPr="005B56E0" w14:paraId="3155AB7A" w14:textId="77777777" w:rsidTr="002C6EF5">
        <w:trPr>
          <w:trHeight w:val="15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C83885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lastRenderedPageBreak/>
              <w:t>Cannot determine primary aggressor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D13233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23BB1A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202124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202124"/>
                <w:sz w:val="20"/>
                <w:szCs w:val="20"/>
              </w:rPr>
              <w:t>Primary aggressor cannot be determined.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71A387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202124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202124"/>
                <w:sz w:val="20"/>
                <w:szCs w:val="20"/>
              </w:rPr>
              <w:t>Domestic violence cases when the defendant is not determined the primary aggressor (when not self-defense per se).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3F60CC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021AC449" w14:textId="77777777" w:rsidTr="002C6EF5">
        <w:trPr>
          <w:trHeight w:val="12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EA0381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Lack/incomplete element of offense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394C33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D11EE4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Proof issues related to corpus, element of intent, and/or element of possession.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3EFA0D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AFB348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21B43823" w14:textId="77777777" w:rsidTr="002C6EF5">
        <w:trPr>
          <w:trHeight w:val="9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7E8E28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Discovery issue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C48711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226D0A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Discovery was not received.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620507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Discovery is necessary and has not or can’t be provided.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0BBDA5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4CDDB1C8" w14:textId="77777777" w:rsidTr="002C6EF5">
        <w:trPr>
          <w:trHeight w:val="15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9DA6C3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Lab results inconclusive/ negative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B7610C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B6DC4B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Substance tests were negative for controlled substances, inconclusive forensic evidence, and/or lab results were not received.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D2032B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745691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21D7755E" w14:textId="77777777" w:rsidTr="002C6EF5">
        <w:trPr>
          <w:trHeight w:val="9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FFA2D5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Further investigation needed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BAAE4E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61B907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An arrest warrant when an officer needs to complete further investigation.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A80E68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E190B6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3E0AD695" w14:textId="77777777" w:rsidTr="002C6EF5">
        <w:trPr>
          <w:trHeight w:val="9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1BE4FD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Plea in other case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D0AE4B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Change in Case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5F638D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not filed due to a disposition in another case.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1EF9EE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Plea in another case that includes these charges (in any jurisdiction).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0B07F2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62B138C2" w14:textId="77777777" w:rsidTr="002C6EF5">
        <w:trPr>
          <w:trHeight w:val="9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0D6DCA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consolidated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DDCF52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Change in Case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0B588E5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not filed due to consolidation with another existing case.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F51AE1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B901CE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08AA0C89" w14:textId="77777777" w:rsidTr="002C6EF5">
        <w:trPr>
          <w:trHeight w:val="300"/>
        </w:trPr>
        <w:tc>
          <w:tcPr>
            <w:tcW w:w="202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3DB53E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Pre-file diversion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02E8E3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Change in Case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51206B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F99035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C22A89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31B5DE45" w14:textId="77777777" w:rsidTr="002C6EF5">
        <w:trPr>
          <w:trHeight w:val="915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EAFA46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34406C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3C59D3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not filed due to successful completion of pre-file diversion programming.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F2E4B4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E0A06D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417AED52" w14:textId="77777777" w:rsidTr="002C6EF5">
        <w:trPr>
          <w:trHeight w:val="600"/>
        </w:trPr>
        <w:tc>
          <w:tcPr>
            <w:tcW w:w="2022" w:type="dxa"/>
            <w:vMerge w:val="restart"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91CC75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lastRenderedPageBreak/>
              <w:t xml:space="preserve">Referred to </w:t>
            </w:r>
            <w:proofErr w:type="gramStart"/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other</w:t>
            </w:r>
            <w:proofErr w:type="gramEnd"/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 agency</w:t>
            </w:r>
          </w:p>
        </w:tc>
        <w:tc>
          <w:tcPr>
            <w:tcW w:w="1668" w:type="dxa"/>
            <w:vMerge w:val="restart"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0176ED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Prosecutorial Discretion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E0487C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referred to a different law enforcement agency (state or federal), another DA’s Office, or the U.S. Attorney’s Office.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ED983F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Referred to: the military to prosecute;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9A81D5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73EF8BF3" w14:textId="77777777" w:rsidTr="002C6EF5">
        <w:trPr>
          <w:trHeight w:val="300"/>
        </w:trPr>
        <w:tc>
          <w:tcPr>
            <w:tcW w:w="2022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3EF44B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D2C303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341B07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A1C08A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Youth bureau; 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08470F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7D922E13" w14:textId="77777777" w:rsidTr="002C6EF5">
        <w:trPr>
          <w:trHeight w:val="600"/>
        </w:trPr>
        <w:tc>
          <w:tcPr>
            <w:tcW w:w="2022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7D8D4A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462D4E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E8F3BC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7F5E7B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 different state or federal jurisdiction;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FC617F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3A2017D2" w14:textId="77777777" w:rsidTr="002C6EF5">
        <w:trPr>
          <w:trHeight w:val="315"/>
        </w:trPr>
        <w:tc>
          <w:tcPr>
            <w:tcW w:w="2022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BFE9CD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1D2D8F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0DA49E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15127E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Another judicial district. 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173FF9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</w:tr>
      <w:tr w:rsidR="002C6EF5" w:rsidRPr="005B56E0" w14:paraId="34F6D335" w14:textId="77777777" w:rsidTr="002C6EF5">
        <w:trPr>
          <w:trHeight w:val="12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C3EAB5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Victim requests no prosecution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B3F9FC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Prosecutorial Discretion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2E0EB8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The victim requests no prosecution and circumstances justify.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9B9A01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140909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arising from the credibility, lack of cooperation, and/or inability to locate the victim.</w:t>
            </w:r>
          </w:p>
        </w:tc>
      </w:tr>
      <w:tr w:rsidR="002C6EF5" w:rsidRPr="005B56E0" w14:paraId="510DD5F0" w14:textId="77777777" w:rsidTr="002C6EF5">
        <w:trPr>
          <w:trHeight w:val="12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C116B7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cooperated with law enforcement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355DFC5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Prosecutorial Discretion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076737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not filed due to cooperation with law enforcement and circumstances justify.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B3963F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3BCE79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</w:tr>
      <w:tr w:rsidR="002C6EF5" w:rsidRPr="005B56E0" w14:paraId="3A35D1C9" w14:textId="77777777" w:rsidTr="002C6EF5">
        <w:trPr>
          <w:trHeight w:val="600"/>
        </w:trPr>
        <w:tc>
          <w:tcPr>
            <w:tcW w:w="202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AD52D9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Interest of justice or fairness.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F436FD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Prosecutorial Discretion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92697D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Case is provable but for equitable reasons the prosecutor is choosing not to proceed. 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89B31E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Only as a last resort with detailed notes, if no other reason is applicable.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4D7146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Do not use it if another reason applies.</w:t>
            </w:r>
          </w:p>
        </w:tc>
      </w:tr>
      <w:tr w:rsidR="002C6EF5" w:rsidRPr="005B56E0" w14:paraId="3C68713D" w14:textId="77777777" w:rsidTr="002C6EF5">
        <w:trPr>
          <w:trHeight w:val="915"/>
        </w:trPr>
        <w:tc>
          <w:tcPr>
            <w:tcW w:w="202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DBDF23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B02454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127B29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AFA4A5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F034B3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Do not use it for juvenile cases filed in adult court (see juvenile reason below).</w:t>
            </w:r>
          </w:p>
        </w:tc>
      </w:tr>
      <w:tr w:rsidR="002C6EF5" w:rsidRPr="005B56E0" w14:paraId="43CB8C7A" w14:textId="77777777" w:rsidTr="002C6EF5">
        <w:trPr>
          <w:trHeight w:val="6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DCD144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Defective summons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F9040A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Legal/Process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C0C7A5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Evidentiary issues arising from a defective summons.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5BD4BB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Summons are not served.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A0F9B73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50A47128" w14:textId="77777777" w:rsidTr="002C6EF5">
        <w:trPr>
          <w:trHeight w:val="6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2D90E57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Statute of limitations expired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C0820A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Legal/Process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ED8B89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The statute of limitations has expired.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B2EA5F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7A0D8A7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54FE3FC2" w14:textId="77777777" w:rsidTr="002C6EF5">
        <w:trPr>
          <w:trHeight w:val="3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F95FA5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 jurisdiction/venue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7B21AF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Legal/Process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6C198D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Lack of jurisdiction/venue.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C11A73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C495993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3B068DBB" w14:textId="77777777" w:rsidTr="002C6EF5">
        <w:trPr>
          <w:trHeight w:val="3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8E0C9EC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lastRenderedPageBreak/>
              <w:t>Double jeopardy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2AF316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Legal/Process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607585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Double jeopardy applies.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2D50195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0AA9442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2867DE37" w14:textId="77777777" w:rsidTr="002C6EF5">
        <w:trPr>
          <w:trHeight w:val="6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5780C0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Competency Issue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9728B96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Specific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A61DCE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has competency issues.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76524F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Prior findings of incompetency.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E492D9F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24AA3A09" w14:textId="77777777" w:rsidTr="002C6EF5">
        <w:trPr>
          <w:trHeight w:val="3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3C4B953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deceased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D067AB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Specific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C9ECF52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Defendant is deceased.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384348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E04B01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2D39A9AB" w14:textId="77777777" w:rsidTr="002C6EF5">
        <w:trPr>
          <w:trHeight w:val="1215"/>
        </w:trPr>
        <w:tc>
          <w:tcPr>
            <w:tcW w:w="202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181287D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Juvenile filed in adult court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2FB063F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Juvenile Specific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CCCCCC"/>
              <w:right w:val="single" w:sz="8" w:space="0" w:color="FFFFFF"/>
            </w:tcBorders>
            <w:shd w:val="clear" w:color="000000" w:fill="D9E1F2"/>
            <w:vAlign w:val="center"/>
            <w:hideMark/>
          </w:tcPr>
          <w:p w14:paraId="332B79A0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Case is provable but the prosecutor is choosing not to proceed since the defendant is juvenile.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999999"/>
            </w:tcBorders>
            <w:shd w:val="clear" w:color="000000" w:fill="D9E1F2"/>
            <w:vAlign w:val="center"/>
            <w:hideMark/>
          </w:tcPr>
          <w:p w14:paraId="25E5C7B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When the case was filed in adult court and is subsequently “No Filed” for a new juvenile filing.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B2A9F99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4DD24D33" w14:textId="77777777" w:rsidTr="002C6EF5">
        <w:trPr>
          <w:trHeight w:val="1200"/>
        </w:trPr>
        <w:tc>
          <w:tcPr>
            <w:tcW w:w="2022" w:type="dxa"/>
            <w:vMerge w:val="restart"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82ECCFB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Other, see notes</w:t>
            </w:r>
          </w:p>
        </w:tc>
        <w:tc>
          <w:tcPr>
            <w:tcW w:w="1668" w:type="dxa"/>
            <w:vMerge w:val="restart"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67A741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2C3F444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Select only in rare scenarios where no other reason listed is applicable. Enter detailed notes.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227E95BE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When there is no proof beyond a reasonable doubt and no other evidentiary issue is applicable.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D4366F9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EF5" w:rsidRPr="005B56E0" w14:paraId="16FE4F94" w14:textId="77777777" w:rsidTr="002C6EF5">
        <w:trPr>
          <w:trHeight w:val="1815"/>
        </w:trPr>
        <w:tc>
          <w:tcPr>
            <w:tcW w:w="2022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7E8895A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8" w:space="0" w:color="FFFFFF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EEA03C8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29FF171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CFE3119" w14:textId="77777777" w:rsidR="005B56E0" w:rsidRPr="005B56E0" w:rsidRDefault="005B56E0" w:rsidP="005B56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5B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●</w:t>
            </w:r>
            <w:r w:rsidRPr="005B5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5B56E0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When a warrant is filed and although a case number is generated, the judge doesn’t find probable cause on the warrant, and it is subsequently ‘no filed’.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EAE7D00" w14:textId="77777777" w:rsidR="005B56E0" w:rsidRPr="005B56E0" w:rsidRDefault="005B56E0" w:rsidP="005B5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56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B73510E" w14:textId="77777777" w:rsidR="002C6EF5" w:rsidRDefault="002C6EF5" w:rsidP="00515A4E">
      <w:pPr>
        <w:tabs>
          <w:tab w:val="left" w:pos="930"/>
        </w:tabs>
        <w:rPr>
          <w:sz w:val="24"/>
          <w:szCs w:val="24"/>
        </w:rPr>
        <w:sectPr w:rsidR="002C6EF5" w:rsidSect="002C6EF5">
          <w:pgSz w:w="15840" w:h="12240" w:orient="landscape" w:code="1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60"/>
        </w:sectPr>
      </w:pPr>
    </w:p>
    <w:p w14:paraId="483E30A5" w14:textId="528C97F8" w:rsidR="00BB4F2B" w:rsidRDefault="00AB5C4A" w:rsidP="00BB4F2B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Action: Miscellaneous Updates</w:t>
      </w:r>
    </w:p>
    <w:p w14:paraId="14DD1145" w14:textId="77777777" w:rsidR="00BB4F2B" w:rsidRDefault="00BB4F2B" w:rsidP="00BB4F2B">
      <w:pPr>
        <w:spacing w:after="0" w:line="240" w:lineRule="auto"/>
        <w:jc w:val="center"/>
        <w:rPr>
          <w:sz w:val="44"/>
          <w:szCs w:val="44"/>
        </w:rPr>
      </w:pPr>
    </w:p>
    <w:p w14:paraId="65E7B0FC" w14:textId="77777777" w:rsidR="00946318" w:rsidRDefault="00A13110" w:rsidP="00BB4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Dockets and Case Lists: Refined search </w:t>
      </w:r>
      <w:r w:rsidR="00594C7B">
        <w:rPr>
          <w:sz w:val="24"/>
          <w:szCs w:val="24"/>
        </w:rPr>
        <w:t>ability in the dropdown selection lists so that users can st</w:t>
      </w:r>
      <w:r w:rsidR="00CA2A59">
        <w:rPr>
          <w:sz w:val="24"/>
          <w:szCs w:val="24"/>
        </w:rPr>
        <w:t xml:space="preserve">art typing in a last name instead of just the first letter to assist in </w:t>
      </w:r>
      <w:r w:rsidR="00946318">
        <w:rPr>
          <w:sz w:val="24"/>
          <w:szCs w:val="24"/>
        </w:rPr>
        <w:t xml:space="preserve">narrowing down results quickly without needing to scroll through lists. </w:t>
      </w:r>
    </w:p>
    <w:p w14:paraId="6351D658" w14:textId="77777777" w:rsidR="00946318" w:rsidRDefault="00946318" w:rsidP="00BB4F2B">
      <w:pPr>
        <w:spacing w:after="0" w:line="240" w:lineRule="auto"/>
        <w:rPr>
          <w:sz w:val="24"/>
          <w:szCs w:val="24"/>
        </w:rPr>
      </w:pPr>
    </w:p>
    <w:p w14:paraId="6629C8D6" w14:textId="77777777" w:rsidR="00946318" w:rsidRDefault="00946318" w:rsidP="00BB4F2B">
      <w:pPr>
        <w:spacing w:after="0" w:line="240" w:lineRule="auto"/>
        <w:rPr>
          <w:sz w:val="24"/>
          <w:szCs w:val="24"/>
        </w:rPr>
      </w:pPr>
    </w:p>
    <w:p w14:paraId="541AC98B" w14:textId="758F1BCD" w:rsidR="004E0532" w:rsidRDefault="004E0532" w:rsidP="00BB4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 Search Screen: Add additional sort by DOB column to correctly sort by this field if the column is </w:t>
      </w:r>
      <w:r w:rsidR="00F60D32">
        <w:rPr>
          <w:sz w:val="24"/>
          <w:szCs w:val="24"/>
        </w:rPr>
        <w:t>clicked on for sorting.</w:t>
      </w:r>
      <w:r>
        <w:rPr>
          <w:sz w:val="24"/>
          <w:szCs w:val="24"/>
        </w:rPr>
        <w:t xml:space="preserve"> </w:t>
      </w:r>
    </w:p>
    <w:p w14:paraId="40932E01" w14:textId="77777777" w:rsidR="004E0532" w:rsidRDefault="004E0532" w:rsidP="00BB4F2B">
      <w:pPr>
        <w:spacing w:after="0" w:line="240" w:lineRule="auto"/>
        <w:rPr>
          <w:sz w:val="24"/>
          <w:szCs w:val="24"/>
        </w:rPr>
      </w:pPr>
    </w:p>
    <w:p w14:paraId="26E1A13A" w14:textId="2F49AA6B" w:rsidR="00BB4F2B" w:rsidRDefault="00BC636E" w:rsidP="00BB4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161CCC">
        <w:rPr>
          <w:sz w:val="24"/>
          <w:szCs w:val="24"/>
        </w:rPr>
        <w:t>field</w:t>
      </w:r>
      <w:r w:rsidR="008A0B56">
        <w:rPr>
          <w:sz w:val="24"/>
          <w:szCs w:val="24"/>
        </w:rPr>
        <w:t xml:space="preserve"> name: </w:t>
      </w:r>
      <w:r>
        <w:rPr>
          <w:sz w:val="24"/>
          <w:szCs w:val="24"/>
        </w:rPr>
        <w:t xml:space="preserve"> Initial </w:t>
      </w:r>
      <w:r w:rsidR="00161CCC">
        <w:rPr>
          <w:sz w:val="24"/>
          <w:szCs w:val="24"/>
        </w:rPr>
        <w:t>Warrant</w:t>
      </w:r>
      <w:r>
        <w:rPr>
          <w:sz w:val="24"/>
          <w:szCs w:val="24"/>
        </w:rPr>
        <w:t xml:space="preserve"> Request</w:t>
      </w:r>
      <w:r w:rsidR="008A0B56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8A0B56">
        <w:rPr>
          <w:sz w:val="24"/>
          <w:szCs w:val="24"/>
        </w:rPr>
        <w:t xml:space="preserve">changed </w:t>
      </w:r>
      <w:r w:rsidR="00161CC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Initial </w:t>
      </w:r>
      <w:r w:rsidR="00161CCC">
        <w:rPr>
          <w:sz w:val="24"/>
          <w:szCs w:val="24"/>
        </w:rPr>
        <w:t>Bond</w:t>
      </w:r>
      <w:r>
        <w:rPr>
          <w:sz w:val="24"/>
          <w:szCs w:val="24"/>
        </w:rPr>
        <w:t xml:space="preserve"> Request</w:t>
      </w:r>
      <w:r w:rsidR="008A0B56">
        <w:rPr>
          <w:sz w:val="24"/>
          <w:szCs w:val="24"/>
        </w:rPr>
        <w:t>ed</w:t>
      </w:r>
      <w:r>
        <w:rPr>
          <w:sz w:val="24"/>
          <w:szCs w:val="24"/>
        </w:rPr>
        <w:t xml:space="preserve"> on the Charges tab to more correctly identify the field.  </w:t>
      </w:r>
    </w:p>
    <w:p w14:paraId="11BD9C7F" w14:textId="32328694" w:rsidR="005B56E0" w:rsidRPr="00736EAF" w:rsidRDefault="00BC636E" w:rsidP="00515A4E">
      <w:pPr>
        <w:tabs>
          <w:tab w:val="left" w:pos="9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5B56E0" w:rsidRPr="00736EAF" w:rsidSect="00E35281">
      <w:pgSz w:w="12240" w:h="15840" w:code="1"/>
      <w:pgMar w:top="1440" w:right="1440" w:bottom="1440" w:left="144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8B81" w14:textId="77777777" w:rsidR="00195282" w:rsidRDefault="00195282">
      <w:pPr>
        <w:spacing w:after="0" w:line="240" w:lineRule="auto"/>
      </w:pPr>
      <w:r>
        <w:separator/>
      </w:r>
    </w:p>
  </w:endnote>
  <w:endnote w:type="continuationSeparator" w:id="0">
    <w:p w14:paraId="0002C31B" w14:textId="77777777" w:rsidR="00195282" w:rsidRDefault="0019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6963" w14:textId="0FFB6492" w:rsidR="002E462F" w:rsidRPr="00795D49" w:rsidRDefault="002E462F" w:rsidP="00EE5F22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</w:rPr>
    </w:pPr>
    <w:r w:rsidRPr="00795D49">
      <w:rPr>
        <w:rFonts w:ascii="Californian FB" w:hAnsi="Californian FB"/>
      </w:rPr>
      <w:t xml:space="preserve"> 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3D5927">
      <w:rPr>
        <w:rFonts w:ascii="Californian FB" w:hAnsi="Californian FB"/>
      </w:rPr>
      <w:t>October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>2</w:t>
    </w:r>
    <w:r w:rsidR="00D12DC3">
      <w:rPr>
        <w:rFonts w:ascii="Californian FB" w:hAnsi="Californian FB"/>
      </w:rPr>
      <w:t>3</w:t>
    </w:r>
    <w:r>
      <w:rPr>
        <w:rFonts w:ascii="Californian FB" w:hAnsi="Californian FB"/>
      </w:rPr>
      <w:t xml:space="preserve">                   </w:t>
    </w:r>
    <w:r w:rsidRPr="00795D49">
      <w:rPr>
        <w:rFonts w:ascii="Californian FB" w:hAnsi="Californian FB"/>
      </w:rPr>
      <w:t xml:space="preserve">                                                       </w:t>
    </w:r>
    <w:sdt>
      <w:sdtPr>
        <w:rPr>
          <w:rFonts w:ascii="Californian FB" w:hAnsi="Californian FB"/>
        </w:r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 w:rsidR="00136A4E">
          <w:rPr>
            <w:rFonts w:ascii="Californian FB" w:hAnsi="Californian FB"/>
            <w:noProof/>
          </w:rPr>
          <w:t>2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</w:p>
  <w:p w14:paraId="480B06A2" w14:textId="77777777" w:rsidR="002E462F" w:rsidRDefault="002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587F" w14:textId="1C6ED320" w:rsidR="00942405" w:rsidRPr="00795D49" w:rsidRDefault="00942405" w:rsidP="00942405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</w:rPr>
    </w:pPr>
    <w:r>
      <w:tab/>
    </w:r>
    <w:r w:rsidRPr="00795D49">
      <w:rPr>
        <w:rFonts w:ascii="Californian FB" w:hAnsi="Californian FB"/>
      </w:rPr>
      <w:t xml:space="preserve">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3D5927">
      <w:rPr>
        <w:rFonts w:ascii="Californian FB" w:hAnsi="Californian FB"/>
      </w:rPr>
      <w:t>October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 xml:space="preserve">23                   </w:t>
    </w:r>
    <w:r w:rsidRPr="00795D49">
      <w:rPr>
        <w:rFonts w:ascii="Californian FB" w:hAnsi="Californian FB"/>
      </w:rPr>
      <w:t xml:space="preserve">                                                       </w:t>
    </w:r>
    <w:sdt>
      <w:sdtPr>
        <w:rPr>
          <w:rFonts w:ascii="Californian FB" w:hAnsi="Californian FB"/>
        </w:rPr>
        <w:id w:val="-106409602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>
          <w:rPr>
            <w:rFonts w:ascii="Californian FB" w:hAnsi="Californian FB"/>
          </w:rPr>
          <w:t>17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</w:p>
  <w:p w14:paraId="144A2050" w14:textId="2F07ED75" w:rsidR="00942405" w:rsidRDefault="00942405" w:rsidP="00942405">
    <w:pPr>
      <w:pStyle w:val="Footer"/>
      <w:tabs>
        <w:tab w:val="clear" w:pos="4680"/>
        <w:tab w:val="clear" w:pos="9360"/>
        <w:tab w:val="left" w:pos="8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F636" w14:textId="77777777" w:rsidR="00195282" w:rsidRDefault="00195282">
      <w:pPr>
        <w:spacing w:after="0" w:line="240" w:lineRule="auto"/>
      </w:pPr>
      <w:r>
        <w:separator/>
      </w:r>
    </w:p>
  </w:footnote>
  <w:footnote w:type="continuationSeparator" w:id="0">
    <w:p w14:paraId="2D0FCDD7" w14:textId="77777777" w:rsidR="00195282" w:rsidRDefault="0019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45C"/>
    <w:multiLevelType w:val="hybridMultilevel"/>
    <w:tmpl w:val="5FE66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B2DB0"/>
    <w:multiLevelType w:val="hybridMultilevel"/>
    <w:tmpl w:val="C9CAC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6D9"/>
    <w:multiLevelType w:val="hybridMultilevel"/>
    <w:tmpl w:val="6F00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C94"/>
    <w:multiLevelType w:val="hybridMultilevel"/>
    <w:tmpl w:val="ED8C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171"/>
    <w:multiLevelType w:val="hybridMultilevel"/>
    <w:tmpl w:val="27FC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3CF"/>
    <w:multiLevelType w:val="hybridMultilevel"/>
    <w:tmpl w:val="234C7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10CD"/>
    <w:multiLevelType w:val="multilevel"/>
    <w:tmpl w:val="B036909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2020"/>
    <w:multiLevelType w:val="hybridMultilevel"/>
    <w:tmpl w:val="2AC2E1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2D87BF0"/>
    <w:multiLevelType w:val="hybridMultilevel"/>
    <w:tmpl w:val="966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0C5C"/>
    <w:multiLevelType w:val="hybridMultilevel"/>
    <w:tmpl w:val="ADE0D8D0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2A165276"/>
    <w:multiLevelType w:val="hybridMultilevel"/>
    <w:tmpl w:val="7CB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5A64"/>
    <w:multiLevelType w:val="hybridMultilevel"/>
    <w:tmpl w:val="0212E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27AD0"/>
    <w:multiLevelType w:val="hybridMultilevel"/>
    <w:tmpl w:val="0F08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1406"/>
    <w:multiLevelType w:val="hybridMultilevel"/>
    <w:tmpl w:val="DE7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E0BB4"/>
    <w:multiLevelType w:val="hybridMultilevel"/>
    <w:tmpl w:val="C124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2F9"/>
    <w:multiLevelType w:val="hybridMultilevel"/>
    <w:tmpl w:val="E2C8A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5F7E"/>
    <w:multiLevelType w:val="hybridMultilevel"/>
    <w:tmpl w:val="48BC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C6277"/>
    <w:multiLevelType w:val="hybridMultilevel"/>
    <w:tmpl w:val="777A09A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61C2DDB"/>
    <w:multiLevelType w:val="hybridMultilevel"/>
    <w:tmpl w:val="B3EC0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11104"/>
    <w:multiLevelType w:val="hybridMultilevel"/>
    <w:tmpl w:val="F600F6B4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0" w15:restartNumberingAfterBreak="0">
    <w:nsid w:val="591C4177"/>
    <w:multiLevelType w:val="hybridMultilevel"/>
    <w:tmpl w:val="54B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05FBE"/>
    <w:multiLevelType w:val="hybridMultilevel"/>
    <w:tmpl w:val="0F08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5E16"/>
    <w:multiLevelType w:val="hybridMultilevel"/>
    <w:tmpl w:val="0F08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41ABE"/>
    <w:multiLevelType w:val="hybridMultilevel"/>
    <w:tmpl w:val="8FDA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6456">
    <w:abstractNumId w:val="11"/>
  </w:num>
  <w:num w:numId="2" w16cid:durableId="1631278866">
    <w:abstractNumId w:val="1"/>
  </w:num>
  <w:num w:numId="3" w16cid:durableId="1968704762">
    <w:abstractNumId w:val="20"/>
  </w:num>
  <w:num w:numId="4" w16cid:durableId="474031918">
    <w:abstractNumId w:val="0"/>
  </w:num>
  <w:num w:numId="5" w16cid:durableId="858155372">
    <w:abstractNumId w:val="23"/>
  </w:num>
  <w:num w:numId="6" w16cid:durableId="1935555882">
    <w:abstractNumId w:val="10"/>
  </w:num>
  <w:num w:numId="7" w16cid:durableId="1785879258">
    <w:abstractNumId w:val="8"/>
  </w:num>
  <w:num w:numId="8" w16cid:durableId="259221249">
    <w:abstractNumId w:val="18"/>
  </w:num>
  <w:num w:numId="9" w16cid:durableId="730464907">
    <w:abstractNumId w:val="13"/>
  </w:num>
  <w:num w:numId="10" w16cid:durableId="1468817195">
    <w:abstractNumId w:val="16"/>
  </w:num>
  <w:num w:numId="11" w16cid:durableId="574322123">
    <w:abstractNumId w:val="15"/>
  </w:num>
  <w:num w:numId="12" w16cid:durableId="1778015080">
    <w:abstractNumId w:val="3"/>
  </w:num>
  <w:num w:numId="13" w16cid:durableId="1794791570">
    <w:abstractNumId w:val="4"/>
  </w:num>
  <w:num w:numId="14" w16cid:durableId="1751005953">
    <w:abstractNumId w:val="14"/>
  </w:num>
  <w:num w:numId="15" w16cid:durableId="1049113758">
    <w:abstractNumId w:val="17"/>
  </w:num>
  <w:num w:numId="16" w16cid:durableId="1277173292">
    <w:abstractNumId w:val="9"/>
  </w:num>
  <w:num w:numId="17" w16cid:durableId="1822652833">
    <w:abstractNumId w:val="19"/>
  </w:num>
  <w:num w:numId="18" w16cid:durableId="971180513">
    <w:abstractNumId w:val="2"/>
  </w:num>
  <w:num w:numId="19" w16cid:durableId="871918505">
    <w:abstractNumId w:val="22"/>
  </w:num>
  <w:num w:numId="20" w16cid:durableId="1349138132">
    <w:abstractNumId w:val="12"/>
  </w:num>
  <w:num w:numId="21" w16cid:durableId="1092627920">
    <w:abstractNumId w:val="21"/>
  </w:num>
  <w:num w:numId="22" w16cid:durableId="74861313">
    <w:abstractNumId w:val="7"/>
  </w:num>
  <w:num w:numId="23" w16cid:durableId="1710372000">
    <w:abstractNumId w:val="5"/>
  </w:num>
  <w:num w:numId="24" w16cid:durableId="11493967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B"/>
    <w:rsid w:val="00004401"/>
    <w:rsid w:val="00006378"/>
    <w:rsid w:val="000076C6"/>
    <w:rsid w:val="00011014"/>
    <w:rsid w:val="00011B11"/>
    <w:rsid w:val="00011F8F"/>
    <w:rsid w:val="00014ED5"/>
    <w:rsid w:val="00021724"/>
    <w:rsid w:val="00033478"/>
    <w:rsid w:val="00037A59"/>
    <w:rsid w:val="00041B59"/>
    <w:rsid w:val="00050DCD"/>
    <w:rsid w:val="00050F4F"/>
    <w:rsid w:val="000518D0"/>
    <w:rsid w:val="000576ED"/>
    <w:rsid w:val="00062CAD"/>
    <w:rsid w:val="00064213"/>
    <w:rsid w:val="00065884"/>
    <w:rsid w:val="00071A03"/>
    <w:rsid w:val="00075F27"/>
    <w:rsid w:val="00080790"/>
    <w:rsid w:val="0008391B"/>
    <w:rsid w:val="000860A2"/>
    <w:rsid w:val="000B4810"/>
    <w:rsid w:val="000C1663"/>
    <w:rsid w:val="000C1B3F"/>
    <w:rsid w:val="000C6B50"/>
    <w:rsid w:val="000D118A"/>
    <w:rsid w:val="000E11D8"/>
    <w:rsid w:val="000E542D"/>
    <w:rsid w:val="000F493E"/>
    <w:rsid w:val="00104216"/>
    <w:rsid w:val="00107CDA"/>
    <w:rsid w:val="00110637"/>
    <w:rsid w:val="001112D2"/>
    <w:rsid w:val="00113BEB"/>
    <w:rsid w:val="00117403"/>
    <w:rsid w:val="00123858"/>
    <w:rsid w:val="00123D3A"/>
    <w:rsid w:val="001309DA"/>
    <w:rsid w:val="001354A1"/>
    <w:rsid w:val="00136A4E"/>
    <w:rsid w:val="00147DFD"/>
    <w:rsid w:val="00152691"/>
    <w:rsid w:val="001528F0"/>
    <w:rsid w:val="00161CCC"/>
    <w:rsid w:val="00164F0E"/>
    <w:rsid w:val="0016783E"/>
    <w:rsid w:val="00187248"/>
    <w:rsid w:val="001912EB"/>
    <w:rsid w:val="00192B46"/>
    <w:rsid w:val="00195282"/>
    <w:rsid w:val="001B26DF"/>
    <w:rsid w:val="001B27C2"/>
    <w:rsid w:val="001B75FD"/>
    <w:rsid w:val="001C15B4"/>
    <w:rsid w:val="001C5219"/>
    <w:rsid w:val="001C5286"/>
    <w:rsid w:val="001C5849"/>
    <w:rsid w:val="001C7411"/>
    <w:rsid w:val="001D48B9"/>
    <w:rsid w:val="001E41F5"/>
    <w:rsid w:val="001E5E4E"/>
    <w:rsid w:val="001E65D6"/>
    <w:rsid w:val="001F2D41"/>
    <w:rsid w:val="001F36BB"/>
    <w:rsid w:val="001F4B7A"/>
    <w:rsid w:val="001F5792"/>
    <w:rsid w:val="0020165E"/>
    <w:rsid w:val="0020290B"/>
    <w:rsid w:val="00206BFF"/>
    <w:rsid w:val="00214E86"/>
    <w:rsid w:val="00220AFF"/>
    <w:rsid w:val="00221047"/>
    <w:rsid w:val="00223443"/>
    <w:rsid w:val="002261B9"/>
    <w:rsid w:val="00230C99"/>
    <w:rsid w:val="00236621"/>
    <w:rsid w:val="00236EB1"/>
    <w:rsid w:val="00240BCE"/>
    <w:rsid w:val="00240E29"/>
    <w:rsid w:val="002427DA"/>
    <w:rsid w:val="00245BEE"/>
    <w:rsid w:val="00247952"/>
    <w:rsid w:val="00247FF1"/>
    <w:rsid w:val="00252164"/>
    <w:rsid w:val="00255923"/>
    <w:rsid w:val="00257EE8"/>
    <w:rsid w:val="00261608"/>
    <w:rsid w:val="002625A0"/>
    <w:rsid w:val="00263E0C"/>
    <w:rsid w:val="00264A5F"/>
    <w:rsid w:val="002712DF"/>
    <w:rsid w:val="002714DB"/>
    <w:rsid w:val="0027496F"/>
    <w:rsid w:val="00276CE1"/>
    <w:rsid w:val="00277A4D"/>
    <w:rsid w:val="00277AD4"/>
    <w:rsid w:val="00277F69"/>
    <w:rsid w:val="002924E9"/>
    <w:rsid w:val="0029518B"/>
    <w:rsid w:val="002B6806"/>
    <w:rsid w:val="002C3E5B"/>
    <w:rsid w:val="002C5B15"/>
    <w:rsid w:val="002C6EF5"/>
    <w:rsid w:val="002D07B8"/>
    <w:rsid w:val="002D0AB1"/>
    <w:rsid w:val="002D12B7"/>
    <w:rsid w:val="002D3F9D"/>
    <w:rsid w:val="002D681E"/>
    <w:rsid w:val="002D68D5"/>
    <w:rsid w:val="002E2FAF"/>
    <w:rsid w:val="002E462F"/>
    <w:rsid w:val="002E6C3F"/>
    <w:rsid w:val="002E7421"/>
    <w:rsid w:val="002E76F7"/>
    <w:rsid w:val="002F00F9"/>
    <w:rsid w:val="002F42B5"/>
    <w:rsid w:val="00303317"/>
    <w:rsid w:val="003105E5"/>
    <w:rsid w:val="003202AF"/>
    <w:rsid w:val="0032175E"/>
    <w:rsid w:val="00322DC1"/>
    <w:rsid w:val="00350862"/>
    <w:rsid w:val="00353307"/>
    <w:rsid w:val="00357043"/>
    <w:rsid w:val="00360D69"/>
    <w:rsid w:val="0036202E"/>
    <w:rsid w:val="00370348"/>
    <w:rsid w:val="003715CC"/>
    <w:rsid w:val="00372586"/>
    <w:rsid w:val="00373FAD"/>
    <w:rsid w:val="003856EE"/>
    <w:rsid w:val="00387BB2"/>
    <w:rsid w:val="00392117"/>
    <w:rsid w:val="00392635"/>
    <w:rsid w:val="003A17D5"/>
    <w:rsid w:val="003A4702"/>
    <w:rsid w:val="003A7D8D"/>
    <w:rsid w:val="003B2DA4"/>
    <w:rsid w:val="003C1094"/>
    <w:rsid w:val="003D50F3"/>
    <w:rsid w:val="003D5927"/>
    <w:rsid w:val="003E0BA2"/>
    <w:rsid w:val="003F5662"/>
    <w:rsid w:val="003F7A50"/>
    <w:rsid w:val="00401DEA"/>
    <w:rsid w:val="00404052"/>
    <w:rsid w:val="0041407A"/>
    <w:rsid w:val="004167DE"/>
    <w:rsid w:val="00416E5A"/>
    <w:rsid w:val="004177C6"/>
    <w:rsid w:val="00424567"/>
    <w:rsid w:val="00424DD3"/>
    <w:rsid w:val="00437CCF"/>
    <w:rsid w:val="00443662"/>
    <w:rsid w:val="00444CFD"/>
    <w:rsid w:val="004538A6"/>
    <w:rsid w:val="00456798"/>
    <w:rsid w:val="0046011C"/>
    <w:rsid w:val="00461C54"/>
    <w:rsid w:val="00464E72"/>
    <w:rsid w:val="00477972"/>
    <w:rsid w:val="00485DB4"/>
    <w:rsid w:val="00487F9E"/>
    <w:rsid w:val="0049241B"/>
    <w:rsid w:val="00497893"/>
    <w:rsid w:val="004A01F7"/>
    <w:rsid w:val="004A3FA7"/>
    <w:rsid w:val="004A6A43"/>
    <w:rsid w:val="004B00B1"/>
    <w:rsid w:val="004B19BF"/>
    <w:rsid w:val="004B463F"/>
    <w:rsid w:val="004B5D99"/>
    <w:rsid w:val="004C3ABE"/>
    <w:rsid w:val="004E0532"/>
    <w:rsid w:val="004E1604"/>
    <w:rsid w:val="00505714"/>
    <w:rsid w:val="00510903"/>
    <w:rsid w:val="00511697"/>
    <w:rsid w:val="00515A4E"/>
    <w:rsid w:val="005250A6"/>
    <w:rsid w:val="005317BE"/>
    <w:rsid w:val="00533EBB"/>
    <w:rsid w:val="00535036"/>
    <w:rsid w:val="00542963"/>
    <w:rsid w:val="00545BEE"/>
    <w:rsid w:val="00546F9E"/>
    <w:rsid w:val="005470FC"/>
    <w:rsid w:val="00565758"/>
    <w:rsid w:val="0057094A"/>
    <w:rsid w:val="00572C18"/>
    <w:rsid w:val="00577D6A"/>
    <w:rsid w:val="00581452"/>
    <w:rsid w:val="00587F65"/>
    <w:rsid w:val="005906A1"/>
    <w:rsid w:val="005907FE"/>
    <w:rsid w:val="00594C7B"/>
    <w:rsid w:val="00596349"/>
    <w:rsid w:val="005A089C"/>
    <w:rsid w:val="005A26B7"/>
    <w:rsid w:val="005B56E0"/>
    <w:rsid w:val="005B5706"/>
    <w:rsid w:val="005C05AA"/>
    <w:rsid w:val="005C4A01"/>
    <w:rsid w:val="005D2891"/>
    <w:rsid w:val="005D3626"/>
    <w:rsid w:val="005D49F1"/>
    <w:rsid w:val="005D5AFB"/>
    <w:rsid w:val="005E386D"/>
    <w:rsid w:val="005F3B6E"/>
    <w:rsid w:val="005F593E"/>
    <w:rsid w:val="00600C50"/>
    <w:rsid w:val="00602833"/>
    <w:rsid w:val="00606582"/>
    <w:rsid w:val="00610274"/>
    <w:rsid w:val="0061471D"/>
    <w:rsid w:val="00616726"/>
    <w:rsid w:val="00617B44"/>
    <w:rsid w:val="006236D3"/>
    <w:rsid w:val="00623DDC"/>
    <w:rsid w:val="006312CA"/>
    <w:rsid w:val="00631C98"/>
    <w:rsid w:val="00634DF0"/>
    <w:rsid w:val="00646420"/>
    <w:rsid w:val="00650DB2"/>
    <w:rsid w:val="006573E5"/>
    <w:rsid w:val="00662062"/>
    <w:rsid w:val="006656A8"/>
    <w:rsid w:val="00666AEF"/>
    <w:rsid w:val="006804F6"/>
    <w:rsid w:val="00681725"/>
    <w:rsid w:val="00685565"/>
    <w:rsid w:val="00695B79"/>
    <w:rsid w:val="006966F7"/>
    <w:rsid w:val="006A18AE"/>
    <w:rsid w:val="006A3FC9"/>
    <w:rsid w:val="006A4773"/>
    <w:rsid w:val="006B130C"/>
    <w:rsid w:val="006B4095"/>
    <w:rsid w:val="006B599B"/>
    <w:rsid w:val="006B6BEA"/>
    <w:rsid w:val="006C73FD"/>
    <w:rsid w:val="006D0A02"/>
    <w:rsid w:val="006E18DC"/>
    <w:rsid w:val="006E2B9C"/>
    <w:rsid w:val="006E2C05"/>
    <w:rsid w:val="006E53EB"/>
    <w:rsid w:val="006E5B92"/>
    <w:rsid w:val="006E6FEB"/>
    <w:rsid w:val="006F40BE"/>
    <w:rsid w:val="006F7B55"/>
    <w:rsid w:val="00702F9F"/>
    <w:rsid w:val="00707292"/>
    <w:rsid w:val="00725BEE"/>
    <w:rsid w:val="007264A5"/>
    <w:rsid w:val="007310E4"/>
    <w:rsid w:val="007330B9"/>
    <w:rsid w:val="00735DF1"/>
    <w:rsid w:val="00736EAF"/>
    <w:rsid w:val="00742C11"/>
    <w:rsid w:val="00743F55"/>
    <w:rsid w:val="007479BB"/>
    <w:rsid w:val="00761F2C"/>
    <w:rsid w:val="00766512"/>
    <w:rsid w:val="00767263"/>
    <w:rsid w:val="00770877"/>
    <w:rsid w:val="0077105C"/>
    <w:rsid w:val="0077415C"/>
    <w:rsid w:val="007754E9"/>
    <w:rsid w:val="0077600E"/>
    <w:rsid w:val="0077649E"/>
    <w:rsid w:val="00785D53"/>
    <w:rsid w:val="007928C7"/>
    <w:rsid w:val="00794D8D"/>
    <w:rsid w:val="00795D49"/>
    <w:rsid w:val="007A407C"/>
    <w:rsid w:val="007A7857"/>
    <w:rsid w:val="007B19AF"/>
    <w:rsid w:val="007B53CC"/>
    <w:rsid w:val="007C258C"/>
    <w:rsid w:val="007D0499"/>
    <w:rsid w:val="007D5496"/>
    <w:rsid w:val="007D6829"/>
    <w:rsid w:val="007F4E1D"/>
    <w:rsid w:val="00805233"/>
    <w:rsid w:val="008066E2"/>
    <w:rsid w:val="00807163"/>
    <w:rsid w:val="00811671"/>
    <w:rsid w:val="00812489"/>
    <w:rsid w:val="00813637"/>
    <w:rsid w:val="0081781D"/>
    <w:rsid w:val="0082191F"/>
    <w:rsid w:val="00824D20"/>
    <w:rsid w:val="008270AC"/>
    <w:rsid w:val="008273C9"/>
    <w:rsid w:val="00830BFD"/>
    <w:rsid w:val="0083157C"/>
    <w:rsid w:val="008349E2"/>
    <w:rsid w:val="00837F25"/>
    <w:rsid w:val="00841FAD"/>
    <w:rsid w:val="00842E73"/>
    <w:rsid w:val="00843A50"/>
    <w:rsid w:val="008479B0"/>
    <w:rsid w:val="00850466"/>
    <w:rsid w:val="00851BF5"/>
    <w:rsid w:val="00861EFA"/>
    <w:rsid w:val="008655A0"/>
    <w:rsid w:val="00871356"/>
    <w:rsid w:val="008801A9"/>
    <w:rsid w:val="00885C67"/>
    <w:rsid w:val="00887BEE"/>
    <w:rsid w:val="00890C3B"/>
    <w:rsid w:val="008A07A2"/>
    <w:rsid w:val="008A0B56"/>
    <w:rsid w:val="008A478B"/>
    <w:rsid w:val="008A4E4F"/>
    <w:rsid w:val="008B68F4"/>
    <w:rsid w:val="008C1661"/>
    <w:rsid w:val="008D5EBC"/>
    <w:rsid w:val="008E0AE6"/>
    <w:rsid w:val="008E1927"/>
    <w:rsid w:val="008E212F"/>
    <w:rsid w:val="008E3BD6"/>
    <w:rsid w:val="008E56EC"/>
    <w:rsid w:val="008E6C8A"/>
    <w:rsid w:val="008E757E"/>
    <w:rsid w:val="008F7A60"/>
    <w:rsid w:val="0090430D"/>
    <w:rsid w:val="0090660F"/>
    <w:rsid w:val="00907179"/>
    <w:rsid w:val="009103EC"/>
    <w:rsid w:val="00910518"/>
    <w:rsid w:val="009139D6"/>
    <w:rsid w:val="00913E28"/>
    <w:rsid w:val="0092231B"/>
    <w:rsid w:val="00923C02"/>
    <w:rsid w:val="0092505B"/>
    <w:rsid w:val="0092741C"/>
    <w:rsid w:val="009342D2"/>
    <w:rsid w:val="00935AE4"/>
    <w:rsid w:val="00937B23"/>
    <w:rsid w:val="00942405"/>
    <w:rsid w:val="00946318"/>
    <w:rsid w:val="009477B4"/>
    <w:rsid w:val="009500D0"/>
    <w:rsid w:val="009563BA"/>
    <w:rsid w:val="0096312E"/>
    <w:rsid w:val="009700DE"/>
    <w:rsid w:val="00970C7B"/>
    <w:rsid w:val="0097482D"/>
    <w:rsid w:val="00981F69"/>
    <w:rsid w:val="009843CB"/>
    <w:rsid w:val="0098599B"/>
    <w:rsid w:val="00986EFE"/>
    <w:rsid w:val="009A1C4A"/>
    <w:rsid w:val="009A22D6"/>
    <w:rsid w:val="009A2C72"/>
    <w:rsid w:val="009B07B0"/>
    <w:rsid w:val="009B6813"/>
    <w:rsid w:val="009C1B8E"/>
    <w:rsid w:val="009C4763"/>
    <w:rsid w:val="009D1203"/>
    <w:rsid w:val="009D50B8"/>
    <w:rsid w:val="009E6DBC"/>
    <w:rsid w:val="009F470B"/>
    <w:rsid w:val="009F547E"/>
    <w:rsid w:val="009F5FE2"/>
    <w:rsid w:val="009F74AA"/>
    <w:rsid w:val="00A05CC6"/>
    <w:rsid w:val="00A05DAD"/>
    <w:rsid w:val="00A07AA6"/>
    <w:rsid w:val="00A13110"/>
    <w:rsid w:val="00A14A93"/>
    <w:rsid w:val="00A17B8B"/>
    <w:rsid w:val="00A227C7"/>
    <w:rsid w:val="00A25013"/>
    <w:rsid w:val="00A27C38"/>
    <w:rsid w:val="00A3165D"/>
    <w:rsid w:val="00A32500"/>
    <w:rsid w:val="00A369D1"/>
    <w:rsid w:val="00A44D64"/>
    <w:rsid w:val="00A45357"/>
    <w:rsid w:val="00A564B3"/>
    <w:rsid w:val="00A57607"/>
    <w:rsid w:val="00A661C0"/>
    <w:rsid w:val="00A66FDD"/>
    <w:rsid w:val="00A67A35"/>
    <w:rsid w:val="00A73472"/>
    <w:rsid w:val="00A73B7A"/>
    <w:rsid w:val="00A87A24"/>
    <w:rsid w:val="00A87C2A"/>
    <w:rsid w:val="00A914D1"/>
    <w:rsid w:val="00A91B18"/>
    <w:rsid w:val="00A9414C"/>
    <w:rsid w:val="00A9727D"/>
    <w:rsid w:val="00AB5C4A"/>
    <w:rsid w:val="00AC0C7C"/>
    <w:rsid w:val="00AC1780"/>
    <w:rsid w:val="00AE4B77"/>
    <w:rsid w:val="00AF26C4"/>
    <w:rsid w:val="00AF70B4"/>
    <w:rsid w:val="00B03BAA"/>
    <w:rsid w:val="00B26939"/>
    <w:rsid w:val="00B26BD8"/>
    <w:rsid w:val="00B3403B"/>
    <w:rsid w:val="00B40C14"/>
    <w:rsid w:val="00B4714F"/>
    <w:rsid w:val="00B51A4A"/>
    <w:rsid w:val="00B54AB5"/>
    <w:rsid w:val="00B559D0"/>
    <w:rsid w:val="00B57C9A"/>
    <w:rsid w:val="00B60D73"/>
    <w:rsid w:val="00B6207E"/>
    <w:rsid w:val="00B64447"/>
    <w:rsid w:val="00B66A67"/>
    <w:rsid w:val="00B7167F"/>
    <w:rsid w:val="00B71F3E"/>
    <w:rsid w:val="00B74419"/>
    <w:rsid w:val="00B861EA"/>
    <w:rsid w:val="00BA088E"/>
    <w:rsid w:val="00BA4F77"/>
    <w:rsid w:val="00BB2D6F"/>
    <w:rsid w:val="00BB2FE8"/>
    <w:rsid w:val="00BB3F88"/>
    <w:rsid w:val="00BB4569"/>
    <w:rsid w:val="00BB4F2B"/>
    <w:rsid w:val="00BB6CAF"/>
    <w:rsid w:val="00BC09BA"/>
    <w:rsid w:val="00BC5013"/>
    <w:rsid w:val="00BC636E"/>
    <w:rsid w:val="00BC7AB2"/>
    <w:rsid w:val="00BD0B1A"/>
    <w:rsid w:val="00BD3CDC"/>
    <w:rsid w:val="00BD4585"/>
    <w:rsid w:val="00BD6425"/>
    <w:rsid w:val="00BE2BD2"/>
    <w:rsid w:val="00BE6098"/>
    <w:rsid w:val="00BE6BD2"/>
    <w:rsid w:val="00BF433E"/>
    <w:rsid w:val="00BF67B0"/>
    <w:rsid w:val="00C018BC"/>
    <w:rsid w:val="00C02F50"/>
    <w:rsid w:val="00C053BE"/>
    <w:rsid w:val="00C05A61"/>
    <w:rsid w:val="00C06847"/>
    <w:rsid w:val="00C12D75"/>
    <w:rsid w:val="00C13432"/>
    <w:rsid w:val="00C15703"/>
    <w:rsid w:val="00C169C5"/>
    <w:rsid w:val="00C17DAA"/>
    <w:rsid w:val="00C3417E"/>
    <w:rsid w:val="00C36E0C"/>
    <w:rsid w:val="00C42B5A"/>
    <w:rsid w:val="00C56B77"/>
    <w:rsid w:val="00C5718A"/>
    <w:rsid w:val="00C572B6"/>
    <w:rsid w:val="00C622C3"/>
    <w:rsid w:val="00C63F53"/>
    <w:rsid w:val="00C6723D"/>
    <w:rsid w:val="00C67398"/>
    <w:rsid w:val="00C67F85"/>
    <w:rsid w:val="00C75574"/>
    <w:rsid w:val="00C8166F"/>
    <w:rsid w:val="00C96F77"/>
    <w:rsid w:val="00CA2A59"/>
    <w:rsid w:val="00CB7874"/>
    <w:rsid w:val="00CC1187"/>
    <w:rsid w:val="00CC22EE"/>
    <w:rsid w:val="00CC7BA7"/>
    <w:rsid w:val="00CD4F74"/>
    <w:rsid w:val="00CE1D80"/>
    <w:rsid w:val="00CE2965"/>
    <w:rsid w:val="00CE2BB2"/>
    <w:rsid w:val="00CF4026"/>
    <w:rsid w:val="00CF46CC"/>
    <w:rsid w:val="00CF647F"/>
    <w:rsid w:val="00CF7CE6"/>
    <w:rsid w:val="00D0162D"/>
    <w:rsid w:val="00D12DC3"/>
    <w:rsid w:val="00D16A24"/>
    <w:rsid w:val="00D17708"/>
    <w:rsid w:val="00D267EF"/>
    <w:rsid w:val="00D4124A"/>
    <w:rsid w:val="00D42309"/>
    <w:rsid w:val="00D45408"/>
    <w:rsid w:val="00D45D28"/>
    <w:rsid w:val="00D46A68"/>
    <w:rsid w:val="00D47DCA"/>
    <w:rsid w:val="00D5108D"/>
    <w:rsid w:val="00D52FC0"/>
    <w:rsid w:val="00D56C21"/>
    <w:rsid w:val="00D577AE"/>
    <w:rsid w:val="00D57918"/>
    <w:rsid w:val="00D67499"/>
    <w:rsid w:val="00D74E34"/>
    <w:rsid w:val="00D75930"/>
    <w:rsid w:val="00D76577"/>
    <w:rsid w:val="00D90469"/>
    <w:rsid w:val="00D92786"/>
    <w:rsid w:val="00DA476C"/>
    <w:rsid w:val="00DB0895"/>
    <w:rsid w:val="00DC2A4E"/>
    <w:rsid w:val="00DD1952"/>
    <w:rsid w:val="00DD3BE7"/>
    <w:rsid w:val="00E02C08"/>
    <w:rsid w:val="00E04901"/>
    <w:rsid w:val="00E05EB8"/>
    <w:rsid w:val="00E07E39"/>
    <w:rsid w:val="00E224F4"/>
    <w:rsid w:val="00E3263D"/>
    <w:rsid w:val="00E35281"/>
    <w:rsid w:val="00E37ABD"/>
    <w:rsid w:val="00E410E8"/>
    <w:rsid w:val="00E4133D"/>
    <w:rsid w:val="00E446F5"/>
    <w:rsid w:val="00E52E8E"/>
    <w:rsid w:val="00E621EE"/>
    <w:rsid w:val="00E63B51"/>
    <w:rsid w:val="00E71D67"/>
    <w:rsid w:val="00E8273E"/>
    <w:rsid w:val="00E83997"/>
    <w:rsid w:val="00E86BA6"/>
    <w:rsid w:val="00EA61C1"/>
    <w:rsid w:val="00EB02C2"/>
    <w:rsid w:val="00EB29CC"/>
    <w:rsid w:val="00EB34C8"/>
    <w:rsid w:val="00EB3E29"/>
    <w:rsid w:val="00EB724D"/>
    <w:rsid w:val="00EC083A"/>
    <w:rsid w:val="00EC416F"/>
    <w:rsid w:val="00ED58A3"/>
    <w:rsid w:val="00ED6417"/>
    <w:rsid w:val="00ED6A22"/>
    <w:rsid w:val="00EE10FD"/>
    <w:rsid w:val="00EE5F22"/>
    <w:rsid w:val="00EF22DD"/>
    <w:rsid w:val="00F01D48"/>
    <w:rsid w:val="00F02A84"/>
    <w:rsid w:val="00F02E6E"/>
    <w:rsid w:val="00F03F68"/>
    <w:rsid w:val="00F05002"/>
    <w:rsid w:val="00F112B0"/>
    <w:rsid w:val="00F11871"/>
    <w:rsid w:val="00F30888"/>
    <w:rsid w:val="00F31428"/>
    <w:rsid w:val="00F31C53"/>
    <w:rsid w:val="00F33900"/>
    <w:rsid w:val="00F4091B"/>
    <w:rsid w:val="00F4140F"/>
    <w:rsid w:val="00F43F40"/>
    <w:rsid w:val="00F50066"/>
    <w:rsid w:val="00F60D32"/>
    <w:rsid w:val="00F639B9"/>
    <w:rsid w:val="00F64A56"/>
    <w:rsid w:val="00F66469"/>
    <w:rsid w:val="00F70937"/>
    <w:rsid w:val="00F74049"/>
    <w:rsid w:val="00F74145"/>
    <w:rsid w:val="00F81854"/>
    <w:rsid w:val="00F82336"/>
    <w:rsid w:val="00F82615"/>
    <w:rsid w:val="00F847C4"/>
    <w:rsid w:val="00F85F85"/>
    <w:rsid w:val="00FA065F"/>
    <w:rsid w:val="00FA4B0D"/>
    <w:rsid w:val="00FB3340"/>
    <w:rsid w:val="00FC2D27"/>
    <w:rsid w:val="00FC389E"/>
    <w:rsid w:val="00FC6DE9"/>
    <w:rsid w:val="00FC6EBA"/>
    <w:rsid w:val="00FD26D7"/>
    <w:rsid w:val="00FE020D"/>
    <w:rsid w:val="00FE120D"/>
    <w:rsid w:val="00FF1206"/>
    <w:rsid w:val="00FF1661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  <o:rules v:ext="edit">
        <o:r id="V:Rule4" type="connector" idref="#_x0000_s2076"/>
        <o:r id="V:Rule5" type="connector" idref="#_x0000_s2091"/>
        <o:r id="V:Rule6" type="connector" idref="#_x0000_s2089"/>
      </o:rules>
    </o:shapelayout>
  </w:shapeDefaults>
  <w:decimalSymbol w:val="."/>
  <w:listSeparator w:val=","/>
  <w14:docId w14:val="0D15955C"/>
  <w15:docId w15:val="{AA14B483-D74E-4FFD-B2BA-3F8CDCBC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CB"/>
  </w:style>
  <w:style w:type="paragraph" w:styleId="Heading1">
    <w:name w:val="heading 1"/>
    <w:basedOn w:val="Normal"/>
    <w:next w:val="Normal"/>
    <w:link w:val="Heading1Char"/>
    <w:uiPriority w:val="9"/>
    <w:qFormat/>
    <w:rsid w:val="005C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43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3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B"/>
  </w:style>
  <w:style w:type="paragraph" w:styleId="Header">
    <w:name w:val="header"/>
    <w:basedOn w:val="Normal"/>
    <w:link w:val="HeaderChar"/>
    <w:uiPriority w:val="99"/>
    <w:unhideWhenUsed/>
    <w:rsid w:val="0010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16"/>
  </w:style>
  <w:style w:type="paragraph" w:styleId="BalloonText">
    <w:name w:val="Balloon Text"/>
    <w:basedOn w:val="Normal"/>
    <w:link w:val="BalloonTextChar"/>
    <w:uiPriority w:val="99"/>
    <w:semiHidden/>
    <w:unhideWhenUsed/>
    <w:rsid w:val="002F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4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05A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A088E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9A22D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cdac.state.co.us" TargetMode="External"/><Relationship Id="rId18" Type="http://schemas.openxmlformats.org/officeDocument/2006/relationships/hyperlink" Target="mailto:Support@cdac.state.co.us" TargetMode="External"/><Relationship Id="rId26" Type="http://schemas.openxmlformats.org/officeDocument/2006/relationships/image" Target="media/image10.png"/><Relationship Id="rId39" Type="http://schemas.openxmlformats.org/officeDocument/2006/relationships/footer" Target="footer1.xml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42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@cdac.state.co.us" TargetMode="External"/><Relationship Id="rId23" Type="http://schemas.openxmlformats.org/officeDocument/2006/relationships/image" Target="media/image7.png"/><Relationship Id="rId28" Type="http://schemas.openxmlformats.org/officeDocument/2006/relationships/hyperlink" Target="mailto:Support@cdac.state.co.us" TargetMode="External"/><Relationship Id="rId36" Type="http://schemas.openxmlformats.org/officeDocument/2006/relationships/image" Target="media/image18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loradoda.or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yperlink" Target="mailto:Support@cdac.state.co.us" TargetMode="External"/><Relationship Id="rId35" Type="http://schemas.openxmlformats.org/officeDocument/2006/relationships/image" Target="media/image17.pn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oloradoda.org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9.png"/><Relationship Id="rId33" Type="http://schemas.openxmlformats.org/officeDocument/2006/relationships/image" Target="media/image15.png"/><Relationship Id="rId38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05BC8EF2D43E69BBD6DDBE31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F72-28FD-48C5-8FD0-D8F4258ECBE1}"/>
      </w:docPartPr>
      <w:docPartBody>
        <w:p w:rsidR="00DD2902" w:rsidRDefault="00832A08" w:rsidP="00832A08">
          <w:pPr>
            <w:pStyle w:val="A2F05BC8EF2D43E69BBD6DDBE3191C7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69C5896422842A48FB36C4CB599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9B58-F5DC-45FF-A331-538B530DC330}"/>
      </w:docPartPr>
      <w:docPartBody>
        <w:p w:rsidR="00DD2902" w:rsidRDefault="00832A08" w:rsidP="00832A08">
          <w:pPr>
            <w:pStyle w:val="A69C5896422842A48FB36C4CB59995C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08"/>
    <w:rsid w:val="00277C4D"/>
    <w:rsid w:val="002C70F8"/>
    <w:rsid w:val="00337229"/>
    <w:rsid w:val="004D2B11"/>
    <w:rsid w:val="0055249B"/>
    <w:rsid w:val="00592212"/>
    <w:rsid w:val="006B39B3"/>
    <w:rsid w:val="00832A08"/>
    <w:rsid w:val="00DD2902"/>
    <w:rsid w:val="00F406E3"/>
    <w:rsid w:val="00F53492"/>
    <w:rsid w:val="00FB032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05BC8EF2D43E69BBD6DDBE3191C7B">
    <w:name w:val="A2F05BC8EF2D43E69BBD6DDBE3191C7B"/>
    <w:rsid w:val="00832A08"/>
  </w:style>
  <w:style w:type="paragraph" w:customStyle="1" w:styleId="A69C5896422842A48FB36C4CB59995C3">
    <w:name w:val="A69C5896422842A48FB36C4CB59995C3"/>
    <w:rsid w:val="0083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Training Materials can be found on our website on the Action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F981939F8E459D1F1D09D36FD8B6" ma:contentTypeVersion="12" ma:contentTypeDescription="Create a new document." ma:contentTypeScope="" ma:versionID="3a3cf97c24df457266ba903d7c4cd35f">
  <xsd:schema xmlns:xsd="http://www.w3.org/2001/XMLSchema" xmlns:xs="http://www.w3.org/2001/XMLSchema" xmlns:p="http://schemas.microsoft.com/office/2006/metadata/properties" xmlns:ns3="c7275901-6298-4122-8321-ee45fa1408f1" xmlns:ns4="110cddb5-a9e8-49a4-8aae-a72aa1d515b0" targetNamespace="http://schemas.microsoft.com/office/2006/metadata/properties" ma:root="true" ma:fieldsID="2152e809b34765f38c9b3ce58f61d711" ns3:_="" ns4:_="">
    <xsd:import namespace="c7275901-6298-4122-8321-ee45fa1408f1"/>
    <xsd:import namespace="110cddb5-a9e8-49a4-8aae-a72aa1d515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75901-6298-4122-8321-ee45fa1408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cddb5-a9e8-49a4-8aae-a72aa1d51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cddb5-a9e8-49a4-8aae-a72aa1d515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376B9-209F-4979-AB1E-6B6838CEB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8BA10-80D6-434C-9690-3426BB15D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75901-6298-4122-8321-ee45fa1408f1"/>
    <ds:schemaRef ds:uri="110cddb5-a9e8-49a4-8aae-a72aa1d51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22B6C-C35B-4C78-BD9F-75DB8CC4F1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046B9-D561-4CDE-910E-DB21CB3B4AA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10cddb5-a9e8-49a4-8aae-a72aa1d515b0"/>
    <ds:schemaRef ds:uri="c7275901-6298-4122-8321-ee45fa1408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Microsoft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October 2023</dc:subject>
  <dc:creator>Kristi Pizano</dc:creator>
  <cp:keywords/>
  <dc:description/>
  <cp:lastModifiedBy>Kristi Pizano</cp:lastModifiedBy>
  <cp:revision>3</cp:revision>
  <cp:lastPrinted>2022-12-21T00:56:00Z</cp:lastPrinted>
  <dcterms:created xsi:type="dcterms:W3CDTF">2023-09-27T13:18:00Z</dcterms:created>
  <dcterms:modified xsi:type="dcterms:W3CDTF">2023-09-27T13:19:00Z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0x0101009B2EF981939F8E459D1F1D09D36FD8B6</vt:lpwstr>
  </property>
</Properties>
</file>